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/>
          <w:bCs/>
          <w:szCs w:val="28"/>
        </w:rPr>
      </w:pPr>
      <w:bookmarkStart w:id="0" w:name="_Toc101812833"/>
      <w:r w:rsidRPr="00E0768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 учреждение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высшего образования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«РОССИЙСКАЯ АКАДЕМИЯ НАРОДНОГО ХОЗЯЙСТВА </w:t>
      </w:r>
      <w:r w:rsidRPr="00E07682">
        <w:rPr>
          <w:rFonts w:ascii="Times New Roman" w:hAnsi="Times New Roman"/>
          <w:b/>
          <w:bCs/>
          <w:szCs w:val="28"/>
        </w:rPr>
        <w:br/>
        <w:t xml:space="preserve">И ГОСУДАРСТВЕННОЙ СЛУЖБЫ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при ПРЕЗИДЕНТЕ РОССИЙСКОЙ ФЕДЕРАЦИИ»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iCs/>
          <w:szCs w:val="28"/>
        </w:rPr>
      </w:pPr>
      <w:r w:rsidRPr="00E07682">
        <w:rPr>
          <w:rFonts w:ascii="Times New Roman" w:hAnsi="Times New Roman"/>
          <w:b/>
          <w:iCs/>
          <w:szCs w:val="28"/>
        </w:rPr>
        <w:t>Алтайский филиал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iCs/>
          <w:szCs w:val="28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iCs/>
          <w:szCs w:val="28"/>
          <w:u w:val="single"/>
        </w:rPr>
      </w:pPr>
      <w:r w:rsidRPr="00E07682">
        <w:rPr>
          <w:rFonts w:ascii="Times New Roman" w:hAnsi="Times New Roman"/>
          <w:iCs/>
          <w:szCs w:val="28"/>
          <w:u w:val="single"/>
        </w:rPr>
        <w:t>Юридический факультет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iCs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9498"/>
        </w:tabs>
        <w:ind w:firstLine="0"/>
        <w:jc w:val="center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Кафедра </w:t>
      </w:r>
      <w:r w:rsidRPr="00E07682">
        <w:rPr>
          <w:rFonts w:ascii="Times New Roman" w:hAnsi="Times New Roman"/>
          <w:szCs w:val="28"/>
          <w:u w:val="single"/>
        </w:rPr>
        <w:t>уголовного права, уголовного процесса и криминалистики</w:t>
      </w:r>
    </w:p>
    <w:p w:rsidR="00A019FC" w:rsidRPr="00E07682" w:rsidRDefault="00A019FC" w:rsidP="00A019FC">
      <w:pPr>
        <w:widowControl w:val="0"/>
        <w:tabs>
          <w:tab w:val="left" w:leader="underscore" w:pos="7835"/>
        </w:tabs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ind w:firstLine="0"/>
        <w:jc w:val="center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Направление подготовки </w:t>
      </w:r>
      <w:r w:rsidRPr="00E07682">
        <w:rPr>
          <w:rFonts w:ascii="Times New Roman" w:hAnsi="Times New Roman"/>
          <w:szCs w:val="28"/>
          <w:u w:val="single"/>
        </w:rPr>
        <w:t>40.04.01 Юриспруденция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ОТЧЕТ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о прохождении </w:t>
      </w:r>
      <w:r w:rsidRPr="00E07682">
        <w:rPr>
          <w:rFonts w:ascii="Times New Roman" w:hAnsi="Times New Roman"/>
          <w:b/>
          <w:bCs/>
          <w:szCs w:val="28"/>
          <w:u w:val="single"/>
        </w:rPr>
        <w:t>учебной практики (научно-исследовательская работа)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A019FC" w:rsidRPr="000A4215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  <w:u w:val="single"/>
        </w:rPr>
      </w:pPr>
      <w:proofErr w:type="spellStart"/>
      <w:r>
        <w:rPr>
          <w:rFonts w:ascii="Times New Roman" w:hAnsi="Times New Roman"/>
          <w:b/>
          <w:iCs/>
          <w:szCs w:val="28"/>
        </w:rPr>
        <w:t>Погребняк</w:t>
      </w:r>
      <w:proofErr w:type="spellEnd"/>
      <w:r>
        <w:rPr>
          <w:rFonts w:ascii="Times New Roman" w:hAnsi="Times New Roman"/>
          <w:b/>
          <w:iCs/>
          <w:szCs w:val="28"/>
        </w:rPr>
        <w:t xml:space="preserve"> Валерии Сергеевны</w:t>
      </w: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i/>
          <w:iCs/>
          <w:szCs w:val="28"/>
          <w:vertAlign w:val="superscript"/>
        </w:rPr>
      </w:pP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Cs w:val="28"/>
          <w:u w:val="single"/>
        </w:rPr>
      </w:pPr>
      <w:r w:rsidRPr="00E07682">
        <w:rPr>
          <w:rFonts w:ascii="Times New Roman" w:hAnsi="Times New Roman"/>
          <w:szCs w:val="28"/>
          <w:u w:val="single"/>
        </w:rPr>
        <w:t xml:space="preserve">  1  </w:t>
      </w:r>
      <w:r w:rsidRPr="00E07682">
        <w:rPr>
          <w:rFonts w:ascii="Times New Roman" w:hAnsi="Times New Roman"/>
          <w:szCs w:val="28"/>
        </w:rPr>
        <w:t xml:space="preserve">курс обучения </w:t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  <w:t xml:space="preserve">        учебная группа №</w:t>
      </w:r>
      <w:r w:rsidRPr="00E07682">
        <w:rPr>
          <w:rFonts w:ascii="Times New Roman" w:hAnsi="Times New Roman"/>
          <w:szCs w:val="28"/>
          <w:u w:val="single"/>
        </w:rPr>
        <w:t>3215А</w:t>
      </w: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 w:val="16"/>
          <w:szCs w:val="16"/>
        </w:rPr>
      </w:pPr>
    </w:p>
    <w:p w:rsidR="00A019FC" w:rsidRPr="00E07682" w:rsidRDefault="00A019FC" w:rsidP="00A019FC">
      <w:pPr>
        <w:widowControl w:val="0"/>
        <w:tabs>
          <w:tab w:val="left" w:leader="underscore" w:pos="9498"/>
        </w:tabs>
        <w:ind w:firstLine="0"/>
        <w:rPr>
          <w:rFonts w:ascii="Times New Roman" w:hAnsi="Times New Roman"/>
          <w:szCs w:val="28"/>
          <w:u w:val="single"/>
        </w:rPr>
      </w:pPr>
      <w:r w:rsidRPr="00E07682">
        <w:rPr>
          <w:rFonts w:ascii="Times New Roman" w:hAnsi="Times New Roman"/>
          <w:szCs w:val="28"/>
        </w:rPr>
        <w:t xml:space="preserve">Место прохождения практики: </w:t>
      </w:r>
      <w:r w:rsidRPr="00E07682">
        <w:rPr>
          <w:rFonts w:ascii="Times New Roman" w:hAnsi="Times New Roman"/>
          <w:u w:val="single"/>
        </w:rPr>
        <w:t xml:space="preserve">Алтайский филиал </w:t>
      </w:r>
      <w:proofErr w:type="spellStart"/>
      <w:r w:rsidRPr="00E07682">
        <w:rPr>
          <w:rFonts w:ascii="Times New Roman" w:hAnsi="Times New Roman"/>
          <w:u w:val="single"/>
        </w:rPr>
        <w:t>РАНХиГС</w:t>
      </w:r>
      <w:proofErr w:type="spellEnd"/>
      <w:r w:rsidRPr="00E07682">
        <w:rPr>
          <w:rFonts w:ascii="Times New Roman" w:hAnsi="Times New Roman"/>
          <w:szCs w:val="28"/>
          <w:u w:val="single"/>
        </w:rPr>
        <w:t xml:space="preserve">, кафедра уголовного права, уголовного процесса и криминалистики, г. Барнаул, ул. Партизанская, 187, </w:t>
      </w:r>
      <w:proofErr w:type="spellStart"/>
      <w:r w:rsidRPr="00E07682">
        <w:rPr>
          <w:rFonts w:ascii="Times New Roman" w:hAnsi="Times New Roman"/>
          <w:szCs w:val="28"/>
          <w:u w:val="single"/>
        </w:rPr>
        <w:t>каб</w:t>
      </w:r>
      <w:proofErr w:type="spellEnd"/>
      <w:r w:rsidRPr="00E07682">
        <w:rPr>
          <w:rFonts w:ascii="Times New Roman" w:hAnsi="Times New Roman"/>
          <w:szCs w:val="28"/>
          <w:u w:val="single"/>
        </w:rPr>
        <w:t>. 316-В</w:t>
      </w:r>
    </w:p>
    <w:p w:rsidR="00A019FC" w:rsidRPr="00E07682" w:rsidRDefault="00A019FC" w:rsidP="00A019FC">
      <w:pPr>
        <w:widowControl w:val="0"/>
        <w:tabs>
          <w:tab w:val="left" w:leader="underscore" w:pos="3860"/>
          <w:tab w:val="left" w:leader="underscore" w:pos="5545"/>
          <w:tab w:val="left" w:leader="underscore" w:pos="7086"/>
          <w:tab w:val="left" w:leader="underscore" w:pos="8650"/>
        </w:tabs>
        <w:ind w:firstLine="0"/>
        <w:jc w:val="left"/>
        <w:rPr>
          <w:rFonts w:ascii="Times New Roman" w:hAnsi="Times New Roman"/>
          <w:sz w:val="16"/>
          <w:szCs w:val="16"/>
        </w:rPr>
      </w:pPr>
    </w:p>
    <w:p w:rsidR="00A019FC" w:rsidRPr="00E07682" w:rsidRDefault="00A019FC" w:rsidP="00A019FC">
      <w:pPr>
        <w:widowControl w:val="0"/>
        <w:tabs>
          <w:tab w:val="left" w:leader="underscore" w:pos="3860"/>
          <w:tab w:val="left" w:leader="underscore" w:pos="5545"/>
          <w:tab w:val="left" w:leader="underscore" w:pos="7086"/>
          <w:tab w:val="left" w:leader="underscore" w:pos="8650"/>
        </w:tabs>
        <w:ind w:firstLine="0"/>
        <w:jc w:val="left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Срок прохождения практики: с «</w:t>
      </w:r>
      <w:r w:rsidRPr="00E07682">
        <w:rPr>
          <w:rFonts w:ascii="Times New Roman" w:hAnsi="Times New Roman"/>
          <w:szCs w:val="28"/>
          <w:u w:val="single"/>
        </w:rPr>
        <w:t>21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марта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 по «</w:t>
      </w:r>
      <w:r w:rsidRPr="00E07682">
        <w:rPr>
          <w:rFonts w:ascii="Times New Roman" w:hAnsi="Times New Roman"/>
          <w:szCs w:val="28"/>
          <w:u w:val="single"/>
        </w:rPr>
        <w:t>30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апреля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</w:t>
      </w: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 w:val="16"/>
          <w:szCs w:val="16"/>
        </w:rPr>
      </w:pP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Руководители по практической подготовке:</w:t>
      </w: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693"/>
        <w:gridCol w:w="4253"/>
      </w:tblGrid>
      <w:tr w:rsidR="00A019FC" w:rsidRPr="00E07682" w:rsidTr="00585B22">
        <w:tc>
          <w:tcPr>
            <w:tcW w:w="2660" w:type="dxa"/>
          </w:tcPr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От Академии</w:t>
            </w:r>
          </w:p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7682">
              <w:rPr>
                <w:rFonts w:ascii="Times New Roman" w:hAnsi="Times New Roman"/>
                <w:szCs w:val="28"/>
              </w:rPr>
              <w:t xml:space="preserve">     </w:t>
            </w:r>
          </w:p>
        </w:tc>
        <w:tc>
          <w:tcPr>
            <w:tcW w:w="2693" w:type="dxa"/>
          </w:tcPr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  <w:u w:val="single"/>
              </w:rPr>
            </w:pPr>
            <w:r w:rsidRPr="00E07682">
              <w:rPr>
                <w:rFonts w:ascii="Times New Roman" w:hAnsi="Times New Roman"/>
                <w:szCs w:val="28"/>
                <w:u w:val="single"/>
              </w:rPr>
              <w:softHyphen/>
            </w:r>
            <w:r w:rsidRPr="00E07682">
              <w:rPr>
                <w:rFonts w:ascii="Times New Roman" w:hAnsi="Times New Roman"/>
                <w:szCs w:val="28"/>
                <w:u w:val="single"/>
              </w:rPr>
              <w:softHyphen/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  <w:u w:val="single"/>
              </w:rPr>
            </w:pPr>
            <w:r>
              <w:rPr>
                <w:rFonts w:ascii="Times New Roman" w:hAnsi="Times New Roman"/>
                <w:szCs w:val="28"/>
                <w:u w:val="single"/>
              </w:rPr>
              <w:t xml:space="preserve">И.В. </w:t>
            </w:r>
            <w:proofErr w:type="spellStart"/>
            <w:r>
              <w:rPr>
                <w:rFonts w:ascii="Times New Roman" w:hAnsi="Times New Roman"/>
                <w:szCs w:val="28"/>
                <w:u w:val="single"/>
              </w:rPr>
              <w:t>Кутазова</w:t>
            </w:r>
            <w:proofErr w:type="spellEnd"/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  <w:szCs w:val="28"/>
                <w:vertAlign w:val="superscript"/>
              </w:rPr>
            </w:pPr>
          </w:p>
        </w:tc>
        <w:tc>
          <w:tcPr>
            <w:tcW w:w="4253" w:type="dxa"/>
          </w:tcPr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color w:val="000000"/>
                <w:szCs w:val="28"/>
                <w:u w:val="single"/>
                <w:shd w:val="clear" w:color="auto" w:fill="FFFFFF"/>
              </w:rPr>
            </w:pPr>
          </w:p>
          <w:p w:rsidR="00A019FC" w:rsidRPr="00E07682" w:rsidRDefault="00A019FC" w:rsidP="00791F45">
            <w:pPr>
              <w:widowControl w:val="0"/>
              <w:ind w:firstLine="0"/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</w:pPr>
            <w:r w:rsidRPr="00E07682">
              <w:rPr>
                <w:rFonts w:ascii="Times New Roman" w:hAnsi="Times New Roman"/>
                <w:szCs w:val="28"/>
                <w:u w:val="single"/>
              </w:rPr>
              <w:t>доцент кафедры уголовного права, уголовного процесса</w:t>
            </w:r>
            <w:r w:rsidR="00791F45">
              <w:rPr>
                <w:rFonts w:ascii="Times New Roman" w:hAnsi="Times New Roman"/>
                <w:szCs w:val="28"/>
                <w:u w:val="single"/>
              </w:rPr>
              <w:t xml:space="preserve"> и </w:t>
            </w:r>
            <w:proofErr w:type="spellStart"/>
            <w:r w:rsidR="00791F45">
              <w:rPr>
                <w:rFonts w:ascii="Times New Roman" w:hAnsi="Times New Roman"/>
                <w:szCs w:val="28"/>
                <w:u w:val="single"/>
              </w:rPr>
              <w:t>криминалистики</w:t>
            </w:r>
            <w:proofErr w:type="gramStart"/>
            <w:r w:rsidR="00791F45">
              <w:rPr>
                <w:rFonts w:ascii="Times New Roman" w:hAnsi="Times New Roman"/>
                <w:szCs w:val="28"/>
                <w:u w:val="single"/>
              </w:rPr>
              <w:t>,к</w:t>
            </w:r>
            <w:proofErr w:type="gramEnd"/>
            <w:r w:rsidR="00791F45">
              <w:rPr>
                <w:rFonts w:ascii="Times New Roman" w:hAnsi="Times New Roman"/>
                <w:szCs w:val="28"/>
                <w:u w:val="single"/>
              </w:rPr>
              <w:t>.ю.н</w:t>
            </w:r>
            <w:proofErr w:type="spellEnd"/>
            <w:r w:rsidR="00791F45">
              <w:rPr>
                <w:rFonts w:ascii="Times New Roman" w:hAnsi="Times New Roman"/>
                <w:szCs w:val="28"/>
                <w:u w:val="single"/>
              </w:rPr>
              <w:t>.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A019FC" w:rsidRPr="00E07682" w:rsidTr="00585B22">
        <w:tc>
          <w:tcPr>
            <w:tcW w:w="2660" w:type="dxa"/>
          </w:tcPr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От профильной организации</w:t>
            </w:r>
          </w:p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  <w:u w:val="single"/>
              </w:rPr>
            </w:pPr>
            <w:r w:rsidRPr="00E07682">
              <w:rPr>
                <w:rFonts w:ascii="Times New Roman" w:hAnsi="Times New Roman"/>
                <w:szCs w:val="28"/>
                <w:u w:val="single"/>
              </w:rPr>
              <w:t>О.Н. Штаб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253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  <w:u w:val="single"/>
              </w:rPr>
            </w:pPr>
            <w:proofErr w:type="gramStart"/>
            <w:r w:rsidRPr="00E07682">
              <w:rPr>
                <w:rFonts w:ascii="Times New Roman" w:hAnsi="Times New Roman"/>
                <w:szCs w:val="28"/>
                <w:u w:val="single"/>
              </w:rPr>
              <w:t>Заведующий</w:t>
            </w:r>
            <w:proofErr w:type="gramEnd"/>
            <w:r w:rsidRPr="00E07682">
              <w:rPr>
                <w:rFonts w:ascii="Times New Roman" w:hAnsi="Times New Roman"/>
                <w:szCs w:val="28"/>
                <w:u w:val="single"/>
              </w:rPr>
              <w:t xml:space="preserve"> уголовного права, уголовного процесса и криминалистики Алтайского филиала </w:t>
            </w:r>
            <w:proofErr w:type="spellStart"/>
            <w:r w:rsidRPr="00E07682">
              <w:rPr>
                <w:rFonts w:ascii="Times New Roman" w:hAnsi="Times New Roman"/>
                <w:szCs w:val="28"/>
                <w:u w:val="single"/>
              </w:rPr>
              <w:t>РАНХиГС</w:t>
            </w:r>
            <w:proofErr w:type="spellEnd"/>
            <w:r w:rsidRPr="00E07682">
              <w:rPr>
                <w:rFonts w:ascii="Times New Roman" w:hAnsi="Times New Roman"/>
                <w:color w:val="000000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 w:rsidRPr="00E07682">
              <w:rPr>
                <w:rFonts w:ascii="Times New Roman" w:hAnsi="Times New Roman"/>
                <w:color w:val="000000"/>
                <w:szCs w:val="28"/>
                <w:u w:val="single"/>
                <w:shd w:val="clear" w:color="auto" w:fill="FFFFFF"/>
              </w:rPr>
              <w:t>к.п.н</w:t>
            </w:r>
            <w:proofErr w:type="spellEnd"/>
            <w:r w:rsidRPr="00E07682">
              <w:rPr>
                <w:rFonts w:ascii="Times New Roman" w:hAnsi="Times New Roman"/>
                <w:color w:val="000000"/>
                <w:szCs w:val="28"/>
                <w:u w:val="single"/>
                <w:shd w:val="clear" w:color="auto" w:fill="FFFFFF"/>
              </w:rPr>
              <w:t>., доцент</w:t>
            </w:r>
          </w:p>
        </w:tc>
      </w:tr>
    </w:tbl>
    <w:p w:rsidR="00A019FC" w:rsidRPr="00E07682" w:rsidRDefault="00A019FC" w:rsidP="00A019FC">
      <w:pPr>
        <w:widowControl w:val="0"/>
        <w:tabs>
          <w:tab w:val="left" w:pos="2857"/>
          <w:tab w:val="left" w:leader="underscore" w:pos="5626"/>
          <w:tab w:val="left" w:pos="6577"/>
          <w:tab w:val="left" w:leader="underscore" w:pos="9106"/>
        </w:tabs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pos="2857"/>
          <w:tab w:val="left" w:leader="underscore" w:pos="5626"/>
          <w:tab w:val="left" w:pos="6577"/>
          <w:tab w:val="left" w:leader="underscore" w:pos="9106"/>
        </w:tabs>
        <w:ind w:firstLine="0"/>
        <w:jc w:val="left"/>
        <w:rPr>
          <w:rFonts w:ascii="Times New Roman" w:hAnsi="Times New Roman"/>
          <w:i/>
          <w:iCs/>
          <w:szCs w:val="28"/>
          <w:vertAlign w:val="superscript"/>
        </w:rPr>
      </w:pPr>
      <w:r w:rsidRPr="00E07682">
        <w:rPr>
          <w:rFonts w:ascii="Times New Roman" w:hAnsi="Times New Roman"/>
          <w:szCs w:val="28"/>
        </w:rPr>
        <w:t>Отчет подготовлен</w:t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</w:r>
      <w:r w:rsidRPr="00E07682">
        <w:rPr>
          <w:rFonts w:ascii="Times New Roman" w:hAnsi="Times New Roman"/>
          <w:szCs w:val="28"/>
        </w:rPr>
        <w:tab/>
        <w:t xml:space="preserve">  </w:t>
      </w:r>
      <w:r>
        <w:rPr>
          <w:rFonts w:ascii="Times New Roman" w:hAnsi="Times New Roman"/>
          <w:szCs w:val="28"/>
        </w:rPr>
        <w:t xml:space="preserve">В.С. </w:t>
      </w:r>
      <w:proofErr w:type="spellStart"/>
      <w:r>
        <w:rPr>
          <w:rFonts w:ascii="Times New Roman" w:hAnsi="Times New Roman"/>
          <w:szCs w:val="28"/>
        </w:rPr>
        <w:t>Погребняк</w:t>
      </w:r>
      <w:proofErr w:type="spellEnd"/>
      <w:r w:rsidRPr="00E07682">
        <w:rPr>
          <w:rFonts w:ascii="Times New Roman" w:hAnsi="Times New Roman"/>
          <w:i/>
          <w:iCs/>
          <w:szCs w:val="28"/>
          <w:vertAlign w:val="superscript"/>
        </w:rPr>
        <w:t xml:space="preserve">                                                                       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szCs w:val="28"/>
          <w:lang w:eastAsia="en-US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szCs w:val="28"/>
          <w:lang w:eastAsia="en-US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szCs w:val="28"/>
          <w:lang w:eastAsia="en-US"/>
        </w:rPr>
      </w:pPr>
      <w:r w:rsidRPr="00E07682">
        <w:rPr>
          <w:rFonts w:ascii="Times New Roman" w:hAnsi="Times New Roman"/>
          <w:szCs w:val="28"/>
          <w:lang w:eastAsia="en-US"/>
        </w:rPr>
        <w:t xml:space="preserve">г. </w:t>
      </w:r>
      <w:r w:rsidRPr="00E07682">
        <w:rPr>
          <w:rFonts w:ascii="Times New Roman" w:hAnsi="Times New Roman"/>
          <w:szCs w:val="28"/>
          <w:u w:val="single"/>
          <w:lang w:eastAsia="en-US"/>
        </w:rPr>
        <w:t>Барнаул</w:t>
      </w:r>
      <w:r w:rsidRPr="00E07682">
        <w:rPr>
          <w:rFonts w:ascii="Times New Roman" w:hAnsi="Times New Roman"/>
          <w:szCs w:val="28"/>
          <w:lang w:eastAsia="en-US"/>
        </w:rPr>
        <w:t>, 20</w:t>
      </w:r>
      <w:r w:rsidRPr="00E07682">
        <w:rPr>
          <w:rFonts w:ascii="Times New Roman" w:hAnsi="Times New Roman"/>
          <w:szCs w:val="28"/>
          <w:u w:val="single"/>
          <w:lang w:eastAsia="en-US"/>
        </w:rPr>
        <w:t>22</w:t>
      </w:r>
      <w:r w:rsidRPr="00E07682">
        <w:rPr>
          <w:rFonts w:ascii="Times New Roman" w:hAnsi="Times New Roman"/>
          <w:szCs w:val="28"/>
          <w:lang w:eastAsia="en-US"/>
        </w:rPr>
        <w:t xml:space="preserve"> г.</w:t>
      </w:r>
      <w:r w:rsidRPr="00E07682">
        <w:rPr>
          <w:rFonts w:ascii="Times New Roman" w:hAnsi="Times New Roman"/>
          <w:szCs w:val="28"/>
          <w:lang w:eastAsia="en-US"/>
        </w:rPr>
        <w:br w:type="page"/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lastRenderedPageBreak/>
        <w:t>Федеральное государственное бюджетное образовательное учреждение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высшего образования 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«РОССИЙСКАЯ АКАДЕМИЯ НАРОДНОГО ХОЗЯЙСТВА </w:t>
      </w:r>
      <w:r w:rsidRPr="00E07682">
        <w:rPr>
          <w:rFonts w:ascii="Times New Roman" w:hAnsi="Times New Roman"/>
          <w:b/>
          <w:bCs/>
          <w:szCs w:val="28"/>
        </w:rPr>
        <w:br/>
        <w:t xml:space="preserve">И ГОСУДАРСТВЕННОЙ СЛУЖБЫ 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при ПРЕЗИДЕНТЕ РОССИЙСКОЙ ФЕДЕРАЦИИ»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iCs/>
          <w:szCs w:val="28"/>
        </w:rPr>
      </w:pPr>
      <w:r w:rsidRPr="00E07682">
        <w:rPr>
          <w:rFonts w:ascii="Times New Roman" w:hAnsi="Times New Roman"/>
          <w:b/>
          <w:iCs/>
          <w:szCs w:val="28"/>
        </w:rPr>
        <w:t>Алтайский филиал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iCs/>
          <w:szCs w:val="28"/>
        </w:rPr>
      </w:pP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iCs/>
          <w:szCs w:val="28"/>
          <w:u w:val="single"/>
        </w:rPr>
      </w:pPr>
      <w:r w:rsidRPr="00E07682">
        <w:rPr>
          <w:rFonts w:ascii="Times New Roman" w:hAnsi="Times New Roman"/>
          <w:iCs/>
          <w:szCs w:val="28"/>
          <w:u w:val="single"/>
        </w:rPr>
        <w:t>Юридический факультет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iCs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7835"/>
        </w:tabs>
        <w:jc w:val="center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Кафедра </w:t>
      </w:r>
      <w:r w:rsidRPr="00E07682">
        <w:rPr>
          <w:rFonts w:ascii="Times New Roman" w:hAnsi="Times New Roman"/>
          <w:szCs w:val="28"/>
          <w:u w:val="single"/>
        </w:rPr>
        <w:t>уголовного права, уголовного процесса и криминалистики</w:t>
      </w:r>
    </w:p>
    <w:p w:rsidR="00A019FC" w:rsidRPr="00E07682" w:rsidRDefault="00A019FC" w:rsidP="00A019FC">
      <w:pPr>
        <w:widowControl w:val="0"/>
        <w:tabs>
          <w:tab w:val="left" w:leader="underscore" w:pos="7835"/>
        </w:tabs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jc w:val="center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Направление подготовки </w:t>
      </w:r>
      <w:r w:rsidRPr="00E07682">
        <w:rPr>
          <w:rFonts w:ascii="Times New Roman" w:hAnsi="Times New Roman"/>
          <w:szCs w:val="28"/>
          <w:u w:val="single"/>
        </w:rPr>
        <w:t>40.04.01 Юриспруденция</w:t>
      </w:r>
    </w:p>
    <w:p w:rsidR="00A019FC" w:rsidRPr="00E07682" w:rsidRDefault="00A019FC" w:rsidP="00A019FC">
      <w:pPr>
        <w:widowControl w:val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rPr>
          <w:rFonts w:ascii="Times New Roman" w:hAnsi="Times New Roman"/>
          <w:b/>
          <w:bCs/>
          <w:szCs w:val="28"/>
        </w:rPr>
      </w:pPr>
    </w:p>
    <w:p w:rsidR="00A019FC" w:rsidRPr="00E07682" w:rsidRDefault="00A019FC" w:rsidP="00A019FC">
      <w:pPr>
        <w:widowControl w:val="0"/>
        <w:rPr>
          <w:rFonts w:ascii="Times New Roman" w:hAnsi="Times New Roman"/>
          <w:b/>
          <w:bCs/>
          <w:szCs w:val="28"/>
        </w:rPr>
      </w:pP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ИНДИВИДУАЛЬНОЕ ЗАДАНИЕ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szCs w:val="28"/>
          <w:u w:val="single"/>
        </w:rPr>
      </w:pPr>
      <w:r w:rsidRPr="00E07682">
        <w:rPr>
          <w:rFonts w:ascii="Times New Roman" w:hAnsi="Times New Roman"/>
          <w:b/>
          <w:bCs/>
          <w:szCs w:val="28"/>
          <w:u w:val="single"/>
        </w:rPr>
        <w:t>на учебную практику (научно-исследовательскую практику)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i/>
          <w:iCs/>
          <w:szCs w:val="28"/>
          <w:vertAlign w:val="superscript"/>
        </w:rPr>
      </w:pPr>
      <w:r w:rsidRPr="00E07682">
        <w:rPr>
          <w:rFonts w:ascii="Times New Roman" w:hAnsi="Times New Roman"/>
          <w:i/>
          <w:iCs/>
          <w:szCs w:val="28"/>
          <w:vertAlign w:val="superscript"/>
        </w:rPr>
        <w:t>(вид, тип практики)</w:t>
      </w:r>
    </w:p>
    <w:p w:rsidR="00A019FC" w:rsidRPr="00E07682" w:rsidRDefault="00A019FC" w:rsidP="00A019FC">
      <w:pPr>
        <w:widowControl w:val="0"/>
        <w:tabs>
          <w:tab w:val="left" w:leader="underscore" w:pos="9356"/>
        </w:tabs>
        <w:rPr>
          <w:rFonts w:ascii="Times New Roman" w:hAnsi="Times New Roman"/>
          <w:szCs w:val="28"/>
          <w:u w:val="single"/>
        </w:rPr>
      </w:pPr>
      <w:r w:rsidRPr="00E07682">
        <w:rPr>
          <w:rFonts w:ascii="Times New Roman" w:hAnsi="Times New Roman"/>
          <w:szCs w:val="28"/>
          <w:u w:val="single"/>
        </w:rPr>
        <w:t xml:space="preserve">Для </w:t>
      </w:r>
      <w:proofErr w:type="spellStart"/>
      <w:r>
        <w:rPr>
          <w:rFonts w:ascii="Times New Roman" w:hAnsi="Times New Roman"/>
          <w:b/>
          <w:szCs w:val="28"/>
          <w:u w:val="single"/>
        </w:rPr>
        <w:t>Погребняк</w:t>
      </w:r>
      <w:proofErr w:type="spellEnd"/>
      <w:r>
        <w:rPr>
          <w:rFonts w:ascii="Times New Roman" w:hAnsi="Times New Roman"/>
          <w:b/>
          <w:szCs w:val="28"/>
          <w:u w:val="single"/>
        </w:rPr>
        <w:t xml:space="preserve"> Валерии Сергеевны</w:t>
      </w:r>
      <w:r w:rsidRPr="000A4215">
        <w:rPr>
          <w:rFonts w:ascii="Times New Roman" w:hAnsi="Times New Roman"/>
          <w:b/>
          <w:szCs w:val="28"/>
          <w:u w:val="single"/>
        </w:rPr>
        <w:t>___________</w:t>
      </w:r>
    </w:p>
    <w:p w:rsidR="00A019FC" w:rsidRPr="00E07682" w:rsidRDefault="00A019FC" w:rsidP="00A019FC">
      <w:pPr>
        <w:widowControl w:val="0"/>
        <w:jc w:val="center"/>
        <w:rPr>
          <w:rFonts w:ascii="Times New Roman" w:hAnsi="Times New Roman"/>
          <w:b/>
          <w:bCs/>
          <w:i/>
          <w:iCs/>
          <w:szCs w:val="28"/>
          <w:vertAlign w:val="superscript"/>
        </w:rPr>
      </w:pPr>
      <w:r w:rsidRPr="00E07682">
        <w:rPr>
          <w:rFonts w:ascii="Times New Roman" w:hAnsi="Times New Roman"/>
          <w:b/>
          <w:bCs/>
          <w:i/>
          <w:iCs/>
          <w:szCs w:val="28"/>
          <w:vertAlign w:val="superscript"/>
        </w:rPr>
        <w:t>(Ф.И.О. обучающегося)</w:t>
      </w:r>
    </w:p>
    <w:p w:rsidR="00A019FC" w:rsidRPr="00E07682" w:rsidRDefault="00A019FC" w:rsidP="00A019FC">
      <w:pPr>
        <w:widowControl w:val="0"/>
        <w:tabs>
          <w:tab w:val="left" w:leader="underscore" w:pos="1810"/>
          <w:tab w:val="left" w:pos="5074"/>
          <w:tab w:val="left" w:leader="underscore" w:pos="9356"/>
        </w:tabs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Магистранта</w:t>
      </w:r>
      <w:r>
        <w:rPr>
          <w:rFonts w:ascii="Times New Roman" w:hAnsi="Times New Roman"/>
          <w:szCs w:val="28"/>
        </w:rPr>
        <w:t xml:space="preserve"> </w:t>
      </w:r>
      <w:r w:rsidRPr="00A019FC">
        <w:rPr>
          <w:rFonts w:ascii="Times New Roman" w:hAnsi="Times New Roman"/>
          <w:szCs w:val="28"/>
        </w:rPr>
        <w:t>1</w:t>
      </w:r>
      <w:r w:rsidRPr="00E07682">
        <w:rPr>
          <w:rFonts w:ascii="Times New Roman" w:hAnsi="Times New Roman"/>
          <w:szCs w:val="28"/>
        </w:rPr>
        <w:t xml:space="preserve"> курса</w:t>
      </w:r>
      <w:r w:rsidRPr="00E07682">
        <w:rPr>
          <w:rFonts w:ascii="Times New Roman" w:hAnsi="Times New Roman"/>
          <w:szCs w:val="28"/>
        </w:rPr>
        <w:tab/>
        <w:t xml:space="preserve">               учебная группа </w:t>
      </w:r>
      <w:r w:rsidRPr="00E07682">
        <w:rPr>
          <w:rFonts w:ascii="Times New Roman" w:hAnsi="Times New Roman"/>
          <w:szCs w:val="28"/>
          <w:u w:val="single"/>
        </w:rPr>
        <w:t>№3215А</w:t>
      </w:r>
    </w:p>
    <w:p w:rsidR="00A019FC" w:rsidRPr="00E07682" w:rsidRDefault="00A019FC" w:rsidP="00A019FC">
      <w:pPr>
        <w:widowControl w:val="0"/>
        <w:tabs>
          <w:tab w:val="left" w:leader="underscore" w:pos="8396"/>
        </w:tabs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9498"/>
        </w:tabs>
        <w:ind w:firstLine="0"/>
        <w:rPr>
          <w:rFonts w:ascii="Times New Roman" w:hAnsi="Times New Roman"/>
          <w:szCs w:val="28"/>
          <w:u w:val="single"/>
        </w:rPr>
      </w:pPr>
      <w:r w:rsidRPr="00E07682">
        <w:rPr>
          <w:rFonts w:ascii="Times New Roman" w:hAnsi="Times New Roman"/>
          <w:szCs w:val="28"/>
        </w:rPr>
        <w:t xml:space="preserve">Место прохождения практики: </w:t>
      </w:r>
      <w:r w:rsidRPr="00E07682">
        <w:rPr>
          <w:rFonts w:ascii="Times New Roman" w:hAnsi="Times New Roman"/>
          <w:u w:val="single"/>
        </w:rPr>
        <w:t xml:space="preserve">Алтайский филиал </w:t>
      </w:r>
      <w:proofErr w:type="spellStart"/>
      <w:r w:rsidRPr="00E07682">
        <w:rPr>
          <w:rFonts w:ascii="Times New Roman" w:hAnsi="Times New Roman"/>
          <w:u w:val="single"/>
        </w:rPr>
        <w:t>РАНХиГС</w:t>
      </w:r>
      <w:proofErr w:type="spellEnd"/>
      <w:r w:rsidRPr="00E07682">
        <w:rPr>
          <w:rFonts w:ascii="Times New Roman" w:hAnsi="Times New Roman"/>
          <w:szCs w:val="28"/>
          <w:u w:val="single"/>
        </w:rPr>
        <w:t xml:space="preserve">, кафедра уголовного права, уголовного процесса и криминалистики, г. Барнаул, ул. Партизанская, 187, </w:t>
      </w:r>
      <w:proofErr w:type="spellStart"/>
      <w:r w:rsidRPr="00E07682">
        <w:rPr>
          <w:rFonts w:ascii="Times New Roman" w:hAnsi="Times New Roman"/>
          <w:szCs w:val="28"/>
          <w:u w:val="single"/>
        </w:rPr>
        <w:t>каб</w:t>
      </w:r>
      <w:proofErr w:type="spellEnd"/>
      <w:r w:rsidRPr="00E07682">
        <w:rPr>
          <w:rFonts w:ascii="Times New Roman" w:hAnsi="Times New Roman"/>
          <w:szCs w:val="28"/>
          <w:u w:val="single"/>
        </w:rPr>
        <w:t>. 316-В</w:t>
      </w:r>
    </w:p>
    <w:p w:rsidR="00A019FC" w:rsidRPr="00E07682" w:rsidRDefault="00A019FC" w:rsidP="00A019FC">
      <w:pPr>
        <w:widowControl w:val="0"/>
        <w:tabs>
          <w:tab w:val="left" w:leader="underscore" w:pos="3860"/>
          <w:tab w:val="left" w:leader="underscore" w:pos="5545"/>
          <w:tab w:val="left" w:leader="underscore" w:pos="7086"/>
          <w:tab w:val="left" w:leader="underscore" w:pos="9214"/>
        </w:tabs>
        <w:ind w:firstLine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9044"/>
        </w:tabs>
        <w:ind w:firstLine="0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Срок прохождения практики: с «</w:t>
      </w:r>
      <w:r w:rsidRPr="00E07682">
        <w:rPr>
          <w:rFonts w:ascii="Times New Roman" w:hAnsi="Times New Roman"/>
          <w:szCs w:val="28"/>
          <w:u w:val="single"/>
        </w:rPr>
        <w:t>21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марта 2022</w:t>
      </w:r>
      <w:r w:rsidRPr="00E07682">
        <w:rPr>
          <w:rFonts w:ascii="Times New Roman" w:hAnsi="Times New Roman"/>
          <w:szCs w:val="28"/>
        </w:rPr>
        <w:t xml:space="preserve"> г. по «</w:t>
      </w:r>
      <w:r w:rsidRPr="00E07682">
        <w:rPr>
          <w:rFonts w:ascii="Times New Roman" w:hAnsi="Times New Roman"/>
          <w:szCs w:val="28"/>
          <w:u w:val="single"/>
        </w:rPr>
        <w:t>01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мая 2022 г.</w:t>
      </w:r>
    </w:p>
    <w:p w:rsidR="00A019FC" w:rsidRPr="00E07682" w:rsidRDefault="00A019FC" w:rsidP="00A019FC">
      <w:pPr>
        <w:widowControl w:val="0"/>
        <w:tabs>
          <w:tab w:val="left" w:leader="underscore" w:pos="9044"/>
        </w:tabs>
        <w:ind w:firstLine="0"/>
        <w:rPr>
          <w:rFonts w:ascii="Times New Roman" w:hAnsi="Times New Roman"/>
          <w:szCs w:val="28"/>
        </w:rPr>
      </w:pP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bookmarkStart w:id="1" w:name="_Hlk104746501"/>
      <w:r w:rsidRPr="00784A26">
        <w:rPr>
          <w:rFonts w:ascii="Times New Roman" w:hAnsi="Times New Roman"/>
          <w:b/>
          <w:szCs w:val="28"/>
        </w:rPr>
        <w:t xml:space="preserve">Цель прохождения практики: </w:t>
      </w:r>
      <w:r w:rsidRPr="00784A26">
        <w:rPr>
          <w:rFonts w:ascii="Times New Roman" w:hAnsi="Times New Roman"/>
          <w:bCs/>
          <w:szCs w:val="28"/>
        </w:rPr>
        <w:t xml:space="preserve">развитие у </w:t>
      </w:r>
      <w:proofErr w:type="gramStart"/>
      <w:r w:rsidRPr="00784A26">
        <w:rPr>
          <w:rFonts w:ascii="Times New Roman" w:hAnsi="Times New Roman"/>
          <w:bCs/>
          <w:szCs w:val="28"/>
        </w:rPr>
        <w:t>обучающихся</w:t>
      </w:r>
      <w:proofErr w:type="gramEnd"/>
      <w:r w:rsidRPr="00784A26">
        <w:rPr>
          <w:rFonts w:ascii="Times New Roman" w:hAnsi="Times New Roman"/>
          <w:bCs/>
          <w:szCs w:val="28"/>
        </w:rPr>
        <w:t xml:space="preserve"> опыта самостоятельной исследовательской и аналитической деятельности с учетом профильной направленности программы.</w:t>
      </w: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/>
          <w:szCs w:val="28"/>
        </w:rPr>
      </w:pP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/>
          <w:szCs w:val="28"/>
        </w:rPr>
      </w:pPr>
      <w:r w:rsidRPr="00784A26">
        <w:rPr>
          <w:rFonts w:ascii="Times New Roman" w:hAnsi="Times New Roman"/>
          <w:b/>
          <w:szCs w:val="28"/>
        </w:rPr>
        <w:t xml:space="preserve">Задачи практики: </w:t>
      </w:r>
    </w:p>
    <w:p w:rsidR="00AF14FA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r w:rsidRPr="00784A26">
        <w:rPr>
          <w:rFonts w:ascii="Times New Roman" w:hAnsi="Times New Roman"/>
          <w:bCs/>
          <w:szCs w:val="28"/>
        </w:rPr>
        <w:t>- систематизация, углубление, и закрепление теоретических знаний о научно-исследовательской и аналитической деятельности, полученных в процессе обучения;</w:t>
      </w: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- </w:t>
      </w:r>
      <w:r w:rsidRPr="00784A26">
        <w:rPr>
          <w:rFonts w:ascii="Times New Roman" w:hAnsi="Times New Roman"/>
          <w:bCs/>
          <w:szCs w:val="28"/>
        </w:rPr>
        <w:t>применение полученных знаний в решении конкретных научно-исследовательских задач;</w:t>
      </w: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r w:rsidRPr="00784A26">
        <w:rPr>
          <w:rFonts w:ascii="Times New Roman" w:hAnsi="Times New Roman"/>
          <w:bCs/>
          <w:szCs w:val="28"/>
        </w:rPr>
        <w:t>- формирование и развитие навыков самостоятельной научно-исследовательской работы;</w:t>
      </w:r>
    </w:p>
    <w:p w:rsidR="00AF14FA" w:rsidRPr="00784A26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05AA5" wp14:editId="4E926733">
                <wp:simplePos x="0" y="0"/>
                <wp:positionH relativeFrom="margin">
                  <wp:align>center</wp:align>
                </wp:positionH>
                <wp:positionV relativeFrom="paragraph">
                  <wp:posOffset>1177849</wp:posOffset>
                </wp:positionV>
                <wp:extent cx="479833" cy="307818"/>
                <wp:effectExtent l="0" t="0" r="15875" b="1651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833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0;margin-top:92.75pt;width:37.8pt;height:24.2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" fillcolor="white [3212]" strokecolor="white [3212]" strokeweight="2pt">
                <w10:wrap anchorx="margin"/>
              </v:rect>
            </w:pict>
          </mc:Fallback>
        </mc:AlternateContent>
      </w:r>
      <w:r w:rsidRPr="00784A26">
        <w:rPr>
          <w:rFonts w:ascii="Times New Roman" w:hAnsi="Times New Roman"/>
          <w:bCs/>
          <w:szCs w:val="28"/>
        </w:rPr>
        <w:t>- поиск, обработка, анализ и систематизация информации по теме исследования</w:t>
      </w:r>
      <w:r>
        <w:rPr>
          <w:rFonts w:ascii="Times New Roman" w:hAnsi="Times New Roman"/>
          <w:bCs/>
          <w:szCs w:val="28"/>
        </w:rPr>
        <w:t xml:space="preserve"> </w:t>
      </w:r>
      <w:bookmarkStart w:id="2" w:name="_Hlk104748178"/>
      <w:r>
        <w:rPr>
          <w:rFonts w:ascii="Times New Roman" w:hAnsi="Times New Roman"/>
          <w:bCs/>
          <w:szCs w:val="28"/>
        </w:rPr>
        <w:t>«</w:t>
      </w:r>
      <w:r w:rsidR="00DB44EF">
        <w:rPr>
          <w:rFonts w:ascii="Times New Roman" w:hAnsi="Times New Roman"/>
        </w:rPr>
        <w:t>Производство по уголовным делам с участием присяжных заседателей в районных судах</w:t>
      </w:r>
      <w:r>
        <w:rPr>
          <w:rFonts w:ascii="Times New Roman" w:hAnsi="Times New Roman"/>
          <w:bCs/>
          <w:szCs w:val="28"/>
        </w:rPr>
        <w:t>»</w:t>
      </w:r>
      <w:r w:rsidRPr="00784A26">
        <w:rPr>
          <w:rFonts w:ascii="Times New Roman" w:hAnsi="Times New Roman"/>
          <w:bCs/>
          <w:szCs w:val="28"/>
        </w:rPr>
        <w:t>;</w:t>
      </w:r>
      <w:bookmarkEnd w:id="2"/>
      <w:r w:rsidRPr="0014386D">
        <w:rPr>
          <w:rFonts w:ascii="Times New Roman" w:hAnsi="Times New Roman"/>
          <w:noProof/>
          <w:szCs w:val="28"/>
        </w:rPr>
        <w:t xml:space="preserve"> </w:t>
      </w:r>
    </w:p>
    <w:p w:rsidR="00AF14FA" w:rsidRPr="00453008" w:rsidRDefault="00AF14FA" w:rsidP="00AF14FA">
      <w:pPr>
        <w:tabs>
          <w:tab w:val="left" w:pos="1701"/>
        </w:tabs>
        <w:ind w:firstLine="0"/>
        <w:rPr>
          <w:rFonts w:ascii="Times New Roman" w:hAnsi="Times New Roman"/>
          <w:bCs/>
          <w:szCs w:val="28"/>
        </w:rPr>
      </w:pPr>
      <w:r w:rsidRPr="00784A26">
        <w:rPr>
          <w:rFonts w:ascii="Times New Roman" w:hAnsi="Times New Roman"/>
          <w:bCs/>
          <w:szCs w:val="28"/>
        </w:rPr>
        <w:lastRenderedPageBreak/>
        <w:t>- формирование теоретической и эмпирической основы для проведения научного исследования по</w:t>
      </w:r>
      <w:r>
        <w:rPr>
          <w:rFonts w:ascii="Times New Roman" w:hAnsi="Times New Roman"/>
          <w:bCs/>
          <w:szCs w:val="28"/>
        </w:rPr>
        <w:t xml:space="preserve"> </w:t>
      </w:r>
      <w:r w:rsidRPr="00784A26">
        <w:rPr>
          <w:rFonts w:ascii="Times New Roman" w:hAnsi="Times New Roman"/>
          <w:bCs/>
          <w:szCs w:val="28"/>
        </w:rPr>
        <w:t>теме</w:t>
      </w:r>
      <w:r>
        <w:rPr>
          <w:rFonts w:ascii="Times New Roman" w:hAnsi="Times New Roman"/>
          <w:bCs/>
          <w:szCs w:val="28"/>
        </w:rPr>
        <w:t xml:space="preserve"> исследования «</w:t>
      </w:r>
      <w:r w:rsidR="00DB44EF">
        <w:rPr>
          <w:rFonts w:ascii="Times New Roman" w:hAnsi="Times New Roman"/>
        </w:rPr>
        <w:t>Производство по уголовным делам с участием присяжных заседателей в районных судах</w:t>
      </w:r>
      <w:r>
        <w:rPr>
          <w:rFonts w:ascii="Times New Roman" w:hAnsi="Times New Roman"/>
          <w:bCs/>
          <w:szCs w:val="28"/>
        </w:rPr>
        <w:t>»</w:t>
      </w:r>
      <w:r w:rsidRPr="00784A26">
        <w:rPr>
          <w:rFonts w:ascii="Times New Roman" w:hAnsi="Times New Roman"/>
          <w:bCs/>
          <w:szCs w:val="28"/>
        </w:rPr>
        <w:t>.</w:t>
      </w:r>
    </w:p>
    <w:bookmarkEnd w:id="1"/>
    <w:p w:rsidR="00AF14FA" w:rsidRDefault="00AF14FA" w:rsidP="00AF14FA">
      <w:pPr>
        <w:tabs>
          <w:tab w:val="left" w:pos="1701"/>
        </w:tabs>
        <w:ind w:firstLine="0"/>
        <w:rPr>
          <w:rFonts w:ascii="Times New Roman" w:hAnsi="Times New Roman"/>
          <w:b/>
          <w:szCs w:val="28"/>
        </w:rPr>
      </w:pPr>
    </w:p>
    <w:p w:rsidR="00AF14FA" w:rsidRPr="00C84931" w:rsidRDefault="00AF14FA" w:rsidP="00AF14FA">
      <w:pPr>
        <w:tabs>
          <w:tab w:val="left" w:pos="1701"/>
        </w:tabs>
        <w:ind w:firstLine="0"/>
        <w:rPr>
          <w:rFonts w:ascii="Times New Roman" w:hAnsi="Times New Roman"/>
          <w:szCs w:val="28"/>
        </w:rPr>
      </w:pPr>
      <w:r w:rsidRPr="00C84931">
        <w:rPr>
          <w:rFonts w:ascii="Times New Roman" w:hAnsi="Times New Roman"/>
          <w:b/>
          <w:szCs w:val="28"/>
        </w:rPr>
        <w:t xml:space="preserve">Содержание практики, </w:t>
      </w:r>
      <w:r w:rsidRPr="00C84931">
        <w:rPr>
          <w:rFonts w:ascii="Times New Roman" w:hAnsi="Times New Roman"/>
          <w:b/>
        </w:rPr>
        <w:t>вопросы, подлежащие изучению и отрабатываемые элементы практической подготовки:</w:t>
      </w:r>
    </w:p>
    <w:p w:rsidR="00AF14FA" w:rsidRPr="00DB44EF" w:rsidRDefault="00AF14FA" w:rsidP="00AF14FA">
      <w:pPr>
        <w:pStyle w:val="af1"/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bookmarkStart w:id="3" w:name="_Hlk104749302"/>
      <w:r w:rsidRPr="00453008">
        <w:rPr>
          <w:color w:val="000000"/>
          <w:sz w:val="28"/>
          <w:szCs w:val="28"/>
          <w:lang w:eastAsia="en-US"/>
        </w:rPr>
        <w:t xml:space="preserve">Поиск с использованием информационных технологий и составление списка </w:t>
      </w:r>
      <w:r w:rsidRPr="00DB44EF">
        <w:rPr>
          <w:color w:val="000000"/>
          <w:sz w:val="28"/>
          <w:szCs w:val="28"/>
          <w:lang w:eastAsia="en-US"/>
        </w:rPr>
        <w:t>научных источников по теме исследования «</w:t>
      </w:r>
      <w:r w:rsidR="00DB44EF" w:rsidRPr="00DB44EF">
        <w:rPr>
          <w:sz w:val="28"/>
          <w:szCs w:val="28"/>
        </w:rPr>
        <w:t>Производство по уголовным делам с участием присяжных заседателей в районных судах</w:t>
      </w:r>
      <w:r w:rsidRPr="00DB44EF">
        <w:rPr>
          <w:color w:val="000000"/>
          <w:sz w:val="28"/>
          <w:szCs w:val="28"/>
          <w:lang w:eastAsia="en-US"/>
        </w:rPr>
        <w:t xml:space="preserve">» </w:t>
      </w:r>
      <w:bookmarkEnd w:id="3"/>
      <w:r w:rsidRPr="00DB44EF">
        <w:rPr>
          <w:color w:val="000000"/>
          <w:sz w:val="28"/>
          <w:szCs w:val="28"/>
          <w:lang w:eastAsia="en-US"/>
        </w:rPr>
        <w:t>(не менее 50 научных источников).</w:t>
      </w:r>
    </w:p>
    <w:p w:rsidR="00AF14FA" w:rsidRPr="00DB44EF" w:rsidRDefault="00AF14FA" w:rsidP="00AF14FA">
      <w:pPr>
        <w:pStyle w:val="af1"/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bookmarkStart w:id="4" w:name="_Hlk104749423"/>
      <w:r w:rsidRPr="00DB44EF">
        <w:rPr>
          <w:color w:val="000000"/>
          <w:sz w:val="28"/>
          <w:szCs w:val="28"/>
          <w:lang w:eastAsia="en-US"/>
        </w:rPr>
        <w:t>Подготовка обзора научной литературы из списка научных источников по теме исследования «</w:t>
      </w:r>
      <w:r w:rsidR="00DB44EF" w:rsidRPr="00DB44EF">
        <w:rPr>
          <w:sz w:val="28"/>
          <w:szCs w:val="28"/>
        </w:rPr>
        <w:t>Производство по уголовным делам с участием присяжных заседателей в районных судах</w:t>
      </w:r>
      <w:r w:rsidRPr="00DB44EF">
        <w:rPr>
          <w:color w:val="000000"/>
          <w:sz w:val="28"/>
          <w:szCs w:val="28"/>
          <w:lang w:eastAsia="en-US"/>
        </w:rPr>
        <w:t>» (не менее 5 научных источников).</w:t>
      </w:r>
    </w:p>
    <w:p w:rsidR="00AF14FA" w:rsidRPr="00453008" w:rsidRDefault="00AF14FA" w:rsidP="00AF14FA">
      <w:pPr>
        <w:pStyle w:val="af1"/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453008">
        <w:rPr>
          <w:color w:val="000000"/>
          <w:sz w:val="28"/>
          <w:szCs w:val="28"/>
          <w:lang w:eastAsia="en-US"/>
        </w:rPr>
        <w:t>Формирование на основе использования информационных технологий эмпирической базы научного исследования</w:t>
      </w:r>
      <w:r>
        <w:rPr>
          <w:color w:val="000000"/>
          <w:sz w:val="28"/>
          <w:szCs w:val="28"/>
          <w:lang w:eastAsia="en-US"/>
        </w:rPr>
        <w:t xml:space="preserve"> по теме «</w:t>
      </w:r>
      <w:r>
        <w:rPr>
          <w:color w:val="000000"/>
          <w:sz w:val="28"/>
          <w:szCs w:val="28"/>
          <w:lang w:eastAsia="ru-RU"/>
        </w:rPr>
        <w:t>Особенности расследования убийств</w:t>
      </w:r>
      <w:r w:rsidRPr="0048113B">
        <w:rPr>
          <w:color w:val="000000"/>
          <w:sz w:val="28"/>
          <w:szCs w:val="28"/>
          <w:lang w:eastAsia="ru-RU"/>
        </w:rPr>
        <w:t xml:space="preserve">, </w:t>
      </w:r>
      <w:r>
        <w:rPr>
          <w:color w:val="000000"/>
          <w:sz w:val="28"/>
          <w:szCs w:val="28"/>
          <w:lang w:eastAsia="ru-RU"/>
        </w:rPr>
        <w:t>совершаемых на железнодорожном транспорте»</w:t>
      </w:r>
      <w:r w:rsidRPr="00453008">
        <w:rPr>
          <w:color w:val="000000"/>
          <w:sz w:val="28"/>
          <w:szCs w:val="28"/>
          <w:lang w:eastAsia="en-US"/>
        </w:rPr>
        <w:t xml:space="preserve"> (не менее 30 эмпирических материалов по теме исследования).</w:t>
      </w:r>
    </w:p>
    <w:p w:rsidR="00AF14FA" w:rsidRPr="00453008" w:rsidRDefault="00AF14FA" w:rsidP="00AF14FA">
      <w:pPr>
        <w:pStyle w:val="af1"/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453008">
        <w:rPr>
          <w:color w:val="000000"/>
          <w:sz w:val="28"/>
          <w:szCs w:val="28"/>
          <w:lang w:eastAsia="en-US"/>
        </w:rPr>
        <w:t>Анализ не менее 5 определений/постановлений Верховного Суда Российской Федерации из сформированной эмпирической базы исследования в целях определения правовой позиции ВС РФ по проблемным вопросам темы исследования</w:t>
      </w:r>
      <w:r>
        <w:rPr>
          <w:color w:val="000000"/>
          <w:sz w:val="28"/>
          <w:szCs w:val="28"/>
          <w:lang w:eastAsia="en-US"/>
        </w:rPr>
        <w:t xml:space="preserve"> «</w:t>
      </w:r>
      <w:r w:rsidR="00DB44EF" w:rsidRPr="00DB44EF">
        <w:rPr>
          <w:sz w:val="28"/>
          <w:szCs w:val="28"/>
        </w:rPr>
        <w:t>Производство по уголовным делам с участием присяжных заседателей в районных судах</w:t>
      </w:r>
      <w:r>
        <w:rPr>
          <w:color w:val="000000"/>
          <w:sz w:val="28"/>
          <w:szCs w:val="28"/>
          <w:lang w:eastAsia="en-US"/>
        </w:rPr>
        <w:t>»</w:t>
      </w:r>
      <w:r w:rsidRPr="00453008">
        <w:rPr>
          <w:color w:val="000000"/>
          <w:sz w:val="28"/>
          <w:szCs w:val="28"/>
          <w:lang w:eastAsia="en-US"/>
        </w:rPr>
        <w:t>.</w:t>
      </w:r>
    </w:p>
    <w:p w:rsidR="00AF14FA" w:rsidRPr="00453008" w:rsidRDefault="00AF14FA" w:rsidP="00AF14FA">
      <w:pPr>
        <w:pStyle w:val="af1"/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453008">
        <w:rPr>
          <w:color w:val="000000"/>
          <w:sz w:val="28"/>
          <w:szCs w:val="28"/>
          <w:lang w:eastAsia="en-US"/>
        </w:rPr>
        <w:t xml:space="preserve">Разработка предложений по совершенствованию правовых норм по теме научного исследования </w:t>
      </w:r>
      <w:r>
        <w:rPr>
          <w:color w:val="000000"/>
          <w:sz w:val="28"/>
          <w:szCs w:val="28"/>
          <w:lang w:eastAsia="en-US"/>
        </w:rPr>
        <w:t>«</w:t>
      </w:r>
      <w:r w:rsidR="00DB44EF" w:rsidRPr="00DB44EF">
        <w:rPr>
          <w:sz w:val="28"/>
          <w:szCs w:val="28"/>
        </w:rPr>
        <w:t>Производство по уголовным делам с участием присяжных заседателей в районных судах</w:t>
      </w:r>
      <w:r>
        <w:rPr>
          <w:color w:val="000000"/>
          <w:sz w:val="28"/>
          <w:szCs w:val="28"/>
          <w:lang w:eastAsia="en-US"/>
        </w:rPr>
        <w:t xml:space="preserve">» </w:t>
      </w:r>
      <w:r w:rsidRPr="00453008">
        <w:rPr>
          <w:color w:val="000000"/>
          <w:sz w:val="28"/>
          <w:szCs w:val="28"/>
          <w:lang w:eastAsia="en-US"/>
        </w:rPr>
        <w:t>и оформление этих предложений по совершенствованию законодательства в качестве проекта федерального/регионального закона о внесении изменений в российское законодательство.</w:t>
      </w:r>
    </w:p>
    <w:bookmarkEnd w:id="4"/>
    <w:p w:rsidR="00A019FC" w:rsidRPr="00E07682" w:rsidRDefault="00A019FC" w:rsidP="00A019FC">
      <w:pPr>
        <w:widowControl w:val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rPr>
          <w:rFonts w:ascii="Times New Roman" w:hAnsi="Times New Roman"/>
          <w:b/>
          <w:szCs w:val="28"/>
        </w:rPr>
      </w:pPr>
      <w:r w:rsidRPr="00E07682">
        <w:rPr>
          <w:rFonts w:ascii="Times New Roman" w:hAnsi="Times New Roman"/>
          <w:b/>
          <w:szCs w:val="28"/>
        </w:rPr>
        <w:t xml:space="preserve">Планируемые результаты практики: </w:t>
      </w:r>
    </w:p>
    <w:p w:rsidR="00A019FC" w:rsidRPr="00E07682" w:rsidRDefault="00A019FC" w:rsidP="00A019FC">
      <w:pPr>
        <w:widowControl w:val="0"/>
        <w:rPr>
          <w:rFonts w:ascii="Times New Roman" w:hAnsi="Times New Roman"/>
          <w:szCs w:val="28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800"/>
        <w:gridCol w:w="1843"/>
        <w:gridCol w:w="5244"/>
      </w:tblGrid>
      <w:tr w:rsidR="00A019FC" w:rsidRPr="00E07682" w:rsidTr="00585B22">
        <w:tc>
          <w:tcPr>
            <w:tcW w:w="2800" w:type="dxa"/>
            <w:vAlign w:val="center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  <w:bCs/>
              </w:rPr>
              <w:t>ОТФ/ТФ</w:t>
            </w:r>
          </w:p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  <w:bCs/>
                <w:i/>
                <w:iCs/>
              </w:rPr>
              <w:t xml:space="preserve">(при наличии </w:t>
            </w:r>
            <w:proofErr w:type="spellStart"/>
            <w:r w:rsidRPr="00E07682">
              <w:rPr>
                <w:rFonts w:ascii="Times New Roman" w:hAnsi="Times New Roman"/>
                <w:bCs/>
                <w:i/>
                <w:iCs/>
              </w:rPr>
              <w:t>профстандарта</w:t>
            </w:r>
            <w:proofErr w:type="spellEnd"/>
            <w:r w:rsidRPr="00E07682">
              <w:rPr>
                <w:rFonts w:ascii="Times New Roman" w:hAnsi="Times New Roman"/>
                <w:bCs/>
                <w:i/>
                <w:iCs/>
              </w:rPr>
              <w:t>)</w:t>
            </w:r>
            <w:r w:rsidRPr="00E07682">
              <w:rPr>
                <w:rFonts w:ascii="Times New Roman" w:hAnsi="Times New Roman"/>
                <w:bCs/>
              </w:rPr>
              <w:t>/ профессиональные действия</w:t>
            </w:r>
          </w:p>
        </w:tc>
        <w:tc>
          <w:tcPr>
            <w:tcW w:w="1843" w:type="dxa"/>
            <w:vAlign w:val="center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  <w:bCs/>
              </w:rPr>
              <w:t>Код этапа освоения компетенции</w:t>
            </w:r>
          </w:p>
        </w:tc>
        <w:tc>
          <w:tcPr>
            <w:tcW w:w="5244" w:type="dxa"/>
            <w:vAlign w:val="center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  <w:bCs/>
              </w:rPr>
              <w:t>Планируемые результаты обучения при прохождении практики (умения, навыки, опыт практической деятельности)</w:t>
            </w:r>
          </w:p>
        </w:tc>
      </w:tr>
      <w:tr w:rsidR="00A019FC" w:rsidRPr="00E07682" w:rsidTr="00585B22">
        <w:trPr>
          <w:trHeight w:val="1990"/>
        </w:trPr>
        <w:tc>
          <w:tcPr>
            <w:tcW w:w="2800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 xml:space="preserve">В процессе осуществления профессиональной деятельности соответствующего вида </w:t>
            </w:r>
            <w:r w:rsidRPr="00E07682">
              <w:rPr>
                <w:rFonts w:ascii="Times New Roman" w:hAnsi="Times New Roman"/>
              </w:rPr>
              <w:lastRenderedPageBreak/>
              <w:t>совершенствовать и развивать свой интеллектуальный и общекультурный уровень</w:t>
            </w: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lastRenderedPageBreak/>
              <w:t>ОК-3.2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 xml:space="preserve">на уровне умений: умение использовать информационные технологии в профессиональной деятельности; умение воспринимать инновации в сфере информационных технологий для использования их в </w:t>
            </w:r>
            <w:r w:rsidRPr="00E07682">
              <w:rPr>
                <w:rFonts w:ascii="Times New Roman" w:hAnsi="Times New Roman"/>
              </w:rPr>
              <w:lastRenderedPageBreak/>
              <w:t>профессиональной деятельности</w:t>
            </w:r>
          </w:p>
        </w:tc>
      </w:tr>
      <w:tr w:rsidR="00A019FC" w:rsidRPr="00E07682" w:rsidTr="00585B22">
        <w:trPr>
          <w:trHeight w:val="320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навыков</w:t>
            </w:r>
            <w:r w:rsidRPr="00E07682">
              <w:rPr>
                <w:rFonts w:ascii="Times New Roman" w:hAnsi="Times New Roman"/>
                <w:iCs/>
              </w:rPr>
              <w:t>:</w:t>
            </w:r>
            <w:r w:rsidRPr="00E07682">
              <w:rPr>
                <w:rFonts w:ascii="Times New Roman" w:hAnsi="Times New Roman"/>
              </w:rPr>
              <w:t xml:space="preserve"> навыки использования информационных технологий в профессиональной деятельности, в том числе в научно-исследовательской деятельности</w:t>
            </w:r>
          </w:p>
        </w:tc>
      </w:tr>
      <w:tr w:rsidR="00A019FC" w:rsidRPr="00E07682" w:rsidTr="00585B22">
        <w:trPr>
          <w:trHeight w:val="802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i/>
                <w:iCs/>
              </w:rPr>
            </w:pPr>
            <w:r w:rsidRPr="00E07682">
              <w:rPr>
                <w:rFonts w:ascii="Times New Roman" w:hAnsi="Times New Roman"/>
              </w:rPr>
              <w:t>на уровне опыта практической деятельности</w:t>
            </w:r>
            <w:r w:rsidRPr="00E07682">
              <w:rPr>
                <w:rFonts w:ascii="Times New Roman" w:hAnsi="Times New Roman"/>
                <w:iCs/>
              </w:rPr>
              <w:t>: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07682">
              <w:rPr>
                <w:rFonts w:ascii="Times New Roman" w:hAnsi="Times New Roman"/>
              </w:rPr>
              <w:t>опыт использования информационных технологий в профессиональной деятельности (в научно-исследовательской деятельности)</w:t>
            </w:r>
          </w:p>
        </w:tc>
      </w:tr>
      <w:tr w:rsidR="00A019FC" w:rsidRPr="00E07682" w:rsidTr="00585B22">
        <w:trPr>
          <w:trHeight w:val="1454"/>
        </w:trPr>
        <w:tc>
          <w:tcPr>
            <w:tcW w:w="2800" w:type="dxa"/>
            <w:vMerge w:val="restart"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Осуществлять профессиональные речевые коммуникации в устной и письменной форме на русском и иностранном языках</w:t>
            </w:r>
          </w:p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ОК-4.2.2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iCs/>
              </w:rPr>
            </w:pPr>
            <w:r w:rsidRPr="00E07682">
              <w:rPr>
                <w:rFonts w:ascii="Times New Roman" w:hAnsi="Times New Roman"/>
              </w:rPr>
              <w:t>на уровне умений:</w:t>
            </w:r>
            <w:r>
              <w:rPr>
                <w:rFonts w:ascii="Times New Roman" w:hAnsi="Times New Roman"/>
              </w:rPr>
              <w:t xml:space="preserve"> </w:t>
            </w:r>
            <w:r w:rsidRPr="00E07682">
              <w:rPr>
                <w:rFonts w:ascii="Times New Roman" w:hAnsi="Times New Roman"/>
              </w:rPr>
              <w:t>умение пользоваться русским языком в письменной форме для осуществления научной деятельности в соответствии с профильной направленностью магистерской программы</w:t>
            </w:r>
          </w:p>
        </w:tc>
      </w:tr>
      <w:tr w:rsidR="00A019FC" w:rsidRPr="00E07682" w:rsidTr="00585B22">
        <w:trPr>
          <w:trHeight w:val="66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навыков</w:t>
            </w:r>
            <w:r w:rsidRPr="00E07682">
              <w:rPr>
                <w:rFonts w:ascii="Times New Roman" w:hAnsi="Times New Roman"/>
                <w:iCs/>
              </w:rPr>
              <w:t>: навыки подготовки аналитических обзоров и обобщений правоприменительной практики</w:t>
            </w:r>
          </w:p>
        </w:tc>
      </w:tr>
      <w:tr w:rsidR="00A019FC" w:rsidRPr="00E07682" w:rsidTr="00585B22">
        <w:trPr>
          <w:trHeight w:val="451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опыта практической деятельности</w:t>
            </w:r>
            <w:r w:rsidRPr="00E07682">
              <w:rPr>
                <w:rFonts w:ascii="Times New Roman" w:hAnsi="Times New Roman"/>
                <w:iCs/>
              </w:rPr>
              <w:t xml:space="preserve">: опыт практического использования </w:t>
            </w:r>
            <w:r w:rsidRPr="00E07682">
              <w:rPr>
                <w:rFonts w:ascii="Times New Roman" w:hAnsi="Times New Roman"/>
              </w:rPr>
              <w:t>русского языка в письменной форме для осуществления научной деятельности в соответствии с профильной направленностью магистерской программы, в том числе для подготовки аналитических обзоров и обобщений правоприменительной практики</w:t>
            </w:r>
          </w:p>
        </w:tc>
      </w:tr>
      <w:tr w:rsidR="00A019FC" w:rsidRPr="00E07682" w:rsidTr="00585B22">
        <w:trPr>
          <w:trHeight w:val="607"/>
        </w:trPr>
        <w:tc>
          <w:tcPr>
            <w:tcW w:w="2800" w:type="dxa"/>
            <w:vMerge w:val="restart"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 xml:space="preserve">Организовывать исследовательские работы, управлять постоянными и временными </w:t>
            </w:r>
            <w:r w:rsidRPr="00E07682">
              <w:rPr>
                <w:rFonts w:ascii="Times New Roman" w:hAnsi="Times New Roman"/>
              </w:rPr>
              <w:lastRenderedPageBreak/>
              <w:t>профессиональными коллективами</w:t>
            </w:r>
          </w:p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lastRenderedPageBreak/>
              <w:t>ОК-5.2.2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умений: умение организовывать исследовательские работы в области права</w:t>
            </w:r>
          </w:p>
        </w:tc>
      </w:tr>
      <w:tr w:rsidR="00A019FC" w:rsidRPr="00E07682" w:rsidTr="00585B22">
        <w:trPr>
          <w:trHeight w:val="460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 xml:space="preserve">на уровне навыков: навыки организации исследовательских работ в </w:t>
            </w:r>
            <w:r w:rsidRPr="00E07682">
              <w:rPr>
                <w:rFonts w:ascii="Times New Roman" w:hAnsi="Times New Roman"/>
              </w:rPr>
              <w:lastRenderedPageBreak/>
              <w:t>области права</w:t>
            </w:r>
          </w:p>
        </w:tc>
      </w:tr>
      <w:tr w:rsidR="00A019FC" w:rsidRPr="00E07682" w:rsidTr="00585B22">
        <w:trPr>
          <w:trHeight w:val="460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практического опыта: опыт организации исследовательских работ в области права, осуществляемых студенческой исследовательской группой</w:t>
            </w:r>
          </w:p>
        </w:tc>
      </w:tr>
      <w:tr w:rsidR="00A019FC" w:rsidRPr="00E07682" w:rsidTr="00585B22">
        <w:trPr>
          <w:trHeight w:val="1130"/>
        </w:trPr>
        <w:tc>
          <w:tcPr>
            <w:tcW w:w="2800" w:type="dxa"/>
            <w:vMerge w:val="restart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  <w:bCs/>
              </w:rPr>
              <w:t>Разрабатывать нормативные правовые акты</w:t>
            </w: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ПК-1.2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на уровне умений: умение разрабатывать макеты уголовно-правовых и/или уголовно-процессуальных норм, предлагать оптимальные законодательные решения, разрабатывать макеты проектов федеральных законов о внесении изменений в УК РФ и/или УПК РФ</w:t>
            </w:r>
          </w:p>
        </w:tc>
      </w:tr>
      <w:tr w:rsidR="00A019FC" w:rsidRPr="00E07682" w:rsidTr="00585B22">
        <w:trPr>
          <w:trHeight w:val="113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на уровне навыков: навыки разработки макетов  уголовно-правовых и/или уголовно-процессуальных норм, разработки макетов проектов федеральных законов о внесении изменений в УК РФ и/или УПК РФ</w:t>
            </w:r>
          </w:p>
        </w:tc>
      </w:tr>
      <w:tr w:rsidR="00A019FC" w:rsidRPr="00E07682" w:rsidTr="00585B22">
        <w:trPr>
          <w:trHeight w:val="112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vAlign w:val="center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на уровне опыта практической деятельности: опыт разработки макетов  уголовно-правовых и/или уголовно-процессуальных норм, разработки макетов проектов федеральных законов о внесении изменений в УК РФ и/или УПК РФ</w:t>
            </w:r>
          </w:p>
        </w:tc>
      </w:tr>
      <w:tr w:rsidR="00A019FC" w:rsidRPr="00E07682" w:rsidTr="00585B22">
        <w:trPr>
          <w:trHeight w:val="1916"/>
        </w:trPr>
        <w:tc>
          <w:tcPr>
            <w:tcW w:w="2800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E07682">
              <w:rPr>
                <w:rFonts w:ascii="Times New Roman" w:hAnsi="Times New Roman"/>
              </w:rPr>
              <w:t>Осуществлять предупреждение правонарушений, выявлять и устранять причины и условия, способствующие их совершению</w:t>
            </w: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ПК-5.2.2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cyan"/>
              </w:rPr>
            </w:pPr>
            <w:r w:rsidRPr="00E07682">
              <w:rPr>
                <w:rFonts w:ascii="Times New Roman" w:hAnsi="Times New Roman"/>
                <w:bCs/>
              </w:rPr>
              <w:t xml:space="preserve">на уровне умений: </w:t>
            </w:r>
            <w:r w:rsidRPr="00E07682">
              <w:rPr>
                <w:rFonts w:ascii="Times New Roman" w:hAnsi="Times New Roman"/>
              </w:rPr>
              <w:t xml:space="preserve">умение на основе анализа судебных актов оценивать выявление следствием и судом причин и условий, способствовавших совершению преступлений; исходя из правового положения субъектов, осуществляющих расследование преступлений, вносить предложения об устранении причин и условий преступлений, мерах предупреждения преступлений   </w:t>
            </w:r>
          </w:p>
        </w:tc>
      </w:tr>
      <w:tr w:rsidR="00A019FC" w:rsidRPr="00E07682" w:rsidTr="00585B22">
        <w:trPr>
          <w:trHeight w:val="320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bCs/>
                <w:highlight w:val="cyan"/>
              </w:rPr>
            </w:pPr>
            <w:r w:rsidRPr="00E07682">
              <w:rPr>
                <w:rFonts w:ascii="Times New Roman" w:hAnsi="Times New Roman"/>
                <w:bCs/>
              </w:rPr>
              <w:t xml:space="preserve">на уровне навыков: </w:t>
            </w:r>
            <w:r w:rsidRPr="00E07682">
              <w:rPr>
                <w:rFonts w:ascii="Times New Roman" w:hAnsi="Times New Roman"/>
              </w:rPr>
              <w:t xml:space="preserve">навыки на основе анализа судебных актов оценивать выявление следствием и судом причин и условий, способствовавших </w:t>
            </w:r>
            <w:r w:rsidRPr="00E07682">
              <w:rPr>
                <w:rFonts w:ascii="Times New Roman" w:hAnsi="Times New Roman"/>
              </w:rPr>
              <w:lastRenderedPageBreak/>
              <w:t xml:space="preserve">совершению преступлений; исходя из правового положения субъектов, осуществляющих расследование преступлений, вносить предложения об устранении причин и условий преступлений, мерах предупреждения преступлений   </w:t>
            </w:r>
          </w:p>
        </w:tc>
      </w:tr>
      <w:tr w:rsidR="00A019FC" w:rsidRPr="00E07682" w:rsidTr="00585B22">
        <w:trPr>
          <w:trHeight w:val="167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bCs/>
                <w:highlight w:val="cyan"/>
              </w:rPr>
            </w:pPr>
            <w:r w:rsidRPr="00E07682">
              <w:rPr>
                <w:rFonts w:ascii="Times New Roman" w:hAnsi="Times New Roman"/>
                <w:bCs/>
              </w:rPr>
              <w:t>на уровне опыта практической деятельности: опыт анализа судебных актов на предмет выявления следствием и судом причин и условий совершения преступлений; разработки мер предупреждения преступлений, исходя из процессуального положения лиц, осуществляющих расследование преступлений</w:t>
            </w:r>
          </w:p>
        </w:tc>
      </w:tr>
      <w:tr w:rsidR="00A019FC" w:rsidRPr="00E07682" w:rsidTr="00585B22">
        <w:trPr>
          <w:trHeight w:val="1024"/>
        </w:trPr>
        <w:tc>
          <w:tcPr>
            <w:tcW w:w="2800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E07682">
              <w:rPr>
                <w:rFonts w:ascii="Times New Roman" w:hAnsi="Times New Roman"/>
              </w:rPr>
              <w:t>Выявлять, давать оценку и содействовать пресечению коррупционного поведения</w:t>
            </w: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ПК-6.2.2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iCs/>
                <w:highlight w:val="yellow"/>
              </w:rPr>
            </w:pPr>
            <w:r w:rsidRPr="00E07682">
              <w:rPr>
                <w:rFonts w:ascii="Times New Roman" w:hAnsi="Times New Roman"/>
              </w:rPr>
              <w:t>на уровне умений:</w:t>
            </w:r>
            <w:r w:rsidRPr="00E07682">
              <w:rPr>
                <w:rFonts w:ascii="Times New Roman" w:hAnsi="Times New Roman"/>
                <w:iCs/>
              </w:rPr>
              <w:t xml:space="preserve"> умение выявлять, давать уголовно-правовую оценку коррупционным преступлениям, предлагать меры по их пресечению</w:t>
            </w:r>
          </w:p>
        </w:tc>
      </w:tr>
      <w:tr w:rsidR="00A019FC" w:rsidRPr="00E07682" w:rsidTr="00585B22">
        <w:trPr>
          <w:trHeight w:val="66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iCs/>
              </w:rPr>
            </w:pPr>
            <w:r w:rsidRPr="00E07682">
              <w:rPr>
                <w:rFonts w:ascii="Times New Roman" w:hAnsi="Times New Roman"/>
              </w:rPr>
              <w:t>на уровне навыков</w:t>
            </w:r>
            <w:r w:rsidRPr="00E07682">
              <w:rPr>
                <w:rFonts w:ascii="Times New Roman" w:hAnsi="Times New Roman"/>
                <w:iCs/>
              </w:rPr>
              <w:t>: навыки на основе анализа приговоров судов давать оценку правильности и обоснованности квалификации коррупционных преступлений</w:t>
            </w:r>
          </w:p>
        </w:tc>
      </w:tr>
      <w:tr w:rsidR="00A019FC" w:rsidRPr="00E07682" w:rsidTr="00585B22">
        <w:trPr>
          <w:trHeight w:val="66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bCs/>
              </w:rPr>
            </w:pPr>
            <w:r w:rsidRPr="00E07682">
              <w:rPr>
                <w:rFonts w:ascii="Times New Roman" w:hAnsi="Times New Roman"/>
              </w:rPr>
              <w:t>на уровне опыта практической деятельности</w:t>
            </w:r>
            <w:r w:rsidRPr="00E07682">
              <w:rPr>
                <w:rFonts w:ascii="Times New Roman" w:hAnsi="Times New Roman"/>
                <w:iCs/>
              </w:rPr>
              <w:t>:</w:t>
            </w:r>
            <w:r w:rsidRPr="00E07682">
              <w:rPr>
                <w:rFonts w:ascii="Times New Roman" w:hAnsi="Times New Roman"/>
              </w:rPr>
              <w:t xml:space="preserve"> опыт анализа, обобщения и оценки правоприменительной практики по преступлениям коррупционной направленности в части квалификации содеянного</w:t>
            </w:r>
          </w:p>
        </w:tc>
      </w:tr>
      <w:tr w:rsidR="00A019FC" w:rsidRPr="00E07682" w:rsidTr="00585B22">
        <w:trPr>
          <w:trHeight w:val="1373"/>
        </w:trPr>
        <w:tc>
          <w:tcPr>
            <w:tcW w:w="2800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Квалифицированно проводить научные исследования в области права</w:t>
            </w:r>
          </w:p>
        </w:tc>
        <w:tc>
          <w:tcPr>
            <w:tcW w:w="1843" w:type="dxa"/>
            <w:vMerge w:val="restart"/>
            <w:hideMark/>
          </w:tcPr>
          <w:p w:rsidR="00A019FC" w:rsidRPr="00E07682" w:rsidRDefault="00A019FC" w:rsidP="00585B22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>ПК-11.2</w:t>
            </w: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на уровне умений: умение использовать информационные технологии для сбора информации, составляющей нормативную, теоретическую и эмпирическую базу научных исследований в области права</w:t>
            </w:r>
          </w:p>
        </w:tc>
      </w:tr>
      <w:tr w:rsidR="00A019FC" w:rsidRPr="00E07682" w:rsidTr="00585B22">
        <w:trPr>
          <w:trHeight w:val="1125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 xml:space="preserve">на уровне навыков: навыки использования информационных технологий для сбора информации, составляющей нормативную, </w:t>
            </w:r>
            <w:r w:rsidRPr="00E07682">
              <w:rPr>
                <w:rFonts w:ascii="Times New Roman" w:hAnsi="Times New Roman"/>
              </w:rPr>
              <w:lastRenderedPageBreak/>
              <w:t>теоретическую и эмпирическую базу научных исследований в области права</w:t>
            </w:r>
          </w:p>
        </w:tc>
      </w:tr>
      <w:tr w:rsidR="00A019FC" w:rsidRPr="00E07682" w:rsidTr="00585B22">
        <w:trPr>
          <w:trHeight w:val="271"/>
        </w:trPr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19FC" w:rsidRPr="00E07682" w:rsidRDefault="00A019FC" w:rsidP="00585B22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hideMark/>
          </w:tcPr>
          <w:p w:rsidR="00A019FC" w:rsidRPr="00E07682" w:rsidRDefault="00A019FC" w:rsidP="00585B22">
            <w:pPr>
              <w:widowControl w:val="0"/>
              <w:spacing w:line="256" w:lineRule="auto"/>
              <w:rPr>
                <w:rFonts w:ascii="Times New Roman" w:hAnsi="Times New Roman"/>
                <w:highlight w:val="yellow"/>
              </w:rPr>
            </w:pPr>
            <w:r w:rsidRPr="00E07682">
              <w:rPr>
                <w:rFonts w:ascii="Times New Roman" w:hAnsi="Times New Roman"/>
              </w:rPr>
              <w:t>на уровне опыта практической деятельности: опыт работы с информационными справочными системами («</w:t>
            </w:r>
            <w:proofErr w:type="spellStart"/>
            <w:r w:rsidRPr="00E07682">
              <w:rPr>
                <w:rFonts w:ascii="Times New Roman" w:hAnsi="Times New Roman"/>
              </w:rPr>
              <w:t>КонсультантПлюс</w:t>
            </w:r>
            <w:proofErr w:type="spellEnd"/>
            <w:r w:rsidRPr="00E07682">
              <w:rPr>
                <w:rFonts w:ascii="Times New Roman" w:hAnsi="Times New Roman"/>
              </w:rPr>
              <w:t>», «Гарант» и др.), электронными библиотечными системами, электронными базами судебных актов в целях сбора информации, составляющей нормативную, теоретическую и эмпирическую базу научных исследований в области права</w:t>
            </w:r>
          </w:p>
        </w:tc>
      </w:tr>
    </w:tbl>
    <w:p w:rsidR="00A019FC" w:rsidRPr="00E07682" w:rsidRDefault="00A019FC" w:rsidP="00A019FC">
      <w:pPr>
        <w:widowControl w:val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8487"/>
        </w:tabs>
        <w:ind w:firstLine="0"/>
        <w:rPr>
          <w:rFonts w:ascii="Times New Roman" w:hAnsi="Times New Roman"/>
          <w:szCs w:val="28"/>
          <w:vertAlign w:val="superscript"/>
        </w:rPr>
      </w:pPr>
      <w:r w:rsidRPr="00E07682">
        <w:rPr>
          <w:rFonts w:ascii="Times New Roman" w:hAnsi="Times New Roman"/>
          <w:szCs w:val="28"/>
        </w:rPr>
        <w:t>Рассмотрено на заседании кафедры уголовного права, уголовного процесса и криминалистики (протокол от « ___» ______________20___ г. № ____).</w:t>
      </w:r>
    </w:p>
    <w:p w:rsidR="00A019FC" w:rsidRPr="00E07682" w:rsidRDefault="00A019FC" w:rsidP="00A019FC">
      <w:pPr>
        <w:widowControl w:val="0"/>
        <w:rPr>
          <w:rFonts w:ascii="Times New Roman" w:hAnsi="Times New Roman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260"/>
        <w:gridCol w:w="4461"/>
      </w:tblGrid>
      <w:tr w:rsidR="00A019FC" w:rsidRPr="00E07682" w:rsidTr="00585B22">
        <w:tc>
          <w:tcPr>
            <w:tcW w:w="4634" w:type="dxa"/>
          </w:tcPr>
          <w:p w:rsidR="00A019FC" w:rsidRPr="00E07682" w:rsidRDefault="00A019FC" w:rsidP="00585B22">
            <w:pPr>
              <w:widowControl w:val="0"/>
              <w:spacing w:after="240"/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СОГЛАСОВАНО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______________________________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Руководитель по практической подготовке от профильной организации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spacing w:after="240"/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 xml:space="preserve">Штаб О.Н., заведующий кафедрой уголовного права, уголовного процесса и криминалистики Алтайского филиала </w:t>
            </w:r>
            <w:proofErr w:type="spellStart"/>
            <w:r w:rsidRPr="00E07682">
              <w:rPr>
                <w:rFonts w:ascii="Times New Roman" w:hAnsi="Times New Roman"/>
                <w:szCs w:val="28"/>
              </w:rPr>
              <w:t>РАНХиГС</w:t>
            </w:r>
            <w:proofErr w:type="spellEnd"/>
            <w:r w:rsidRPr="00E07682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E07682">
              <w:rPr>
                <w:rFonts w:ascii="Times New Roman" w:hAnsi="Times New Roman"/>
                <w:szCs w:val="28"/>
              </w:rPr>
              <w:t>к.п.н</w:t>
            </w:r>
            <w:proofErr w:type="spellEnd"/>
            <w:r w:rsidRPr="00E07682">
              <w:rPr>
                <w:rFonts w:ascii="Times New Roman" w:hAnsi="Times New Roman"/>
                <w:szCs w:val="28"/>
              </w:rPr>
              <w:t>., доцент</w:t>
            </w:r>
          </w:p>
          <w:p w:rsidR="00A019FC" w:rsidRPr="00E07682" w:rsidRDefault="00A019FC" w:rsidP="00585B22">
            <w:pPr>
              <w:widowControl w:val="0"/>
              <w:tabs>
                <w:tab w:val="left" w:leader="underscore" w:pos="5300"/>
                <w:tab w:val="left" w:pos="6610"/>
                <w:tab w:val="left" w:leader="underscore" w:pos="8574"/>
              </w:tabs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«____»___________2022 г.</w:t>
            </w:r>
          </w:p>
        </w:tc>
        <w:tc>
          <w:tcPr>
            <w:tcW w:w="260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61" w:type="dxa"/>
          </w:tcPr>
          <w:p w:rsidR="00A019FC" w:rsidRPr="00E07682" w:rsidRDefault="00A019FC" w:rsidP="00585B22">
            <w:pPr>
              <w:widowControl w:val="0"/>
              <w:spacing w:after="240"/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УТВЕРЖДАЮ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______________________________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Руководитель по практической подготовке от Академии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spacing w:after="240"/>
              <w:ind w:firstLine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Кутазова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И.В.</w:t>
            </w:r>
            <w:r w:rsidRPr="00E07682">
              <w:rPr>
                <w:rFonts w:ascii="Times New Roman" w:hAnsi="Times New Roman"/>
                <w:szCs w:val="28"/>
              </w:rPr>
              <w:t xml:space="preserve">, доцент кафедры уголовного права, уголовного процесса </w:t>
            </w:r>
            <w:r w:rsidR="00613077">
              <w:rPr>
                <w:rFonts w:ascii="Times New Roman" w:hAnsi="Times New Roman"/>
                <w:szCs w:val="28"/>
              </w:rPr>
              <w:t xml:space="preserve">и криминалистики, </w:t>
            </w:r>
            <w:proofErr w:type="spellStart"/>
            <w:r w:rsidR="00613077">
              <w:rPr>
                <w:rFonts w:ascii="Times New Roman" w:hAnsi="Times New Roman"/>
                <w:szCs w:val="28"/>
              </w:rPr>
              <w:t>к.ю.н</w:t>
            </w:r>
            <w:proofErr w:type="spellEnd"/>
            <w:r w:rsidR="00613077">
              <w:rPr>
                <w:rFonts w:ascii="Times New Roman" w:hAnsi="Times New Roman"/>
                <w:szCs w:val="28"/>
              </w:rPr>
              <w:t>.</w:t>
            </w:r>
          </w:p>
          <w:p w:rsidR="00A019FC" w:rsidRPr="00E07682" w:rsidRDefault="00A019FC" w:rsidP="00585B22">
            <w:pPr>
              <w:widowControl w:val="0"/>
              <w:tabs>
                <w:tab w:val="left" w:leader="underscore" w:pos="5300"/>
                <w:tab w:val="left" w:pos="6610"/>
                <w:tab w:val="left" w:leader="underscore" w:pos="8574"/>
              </w:tabs>
              <w:ind w:firstLine="0"/>
              <w:rPr>
                <w:rFonts w:ascii="Times New Roman" w:hAnsi="Times New Roman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tabs>
                <w:tab w:val="left" w:leader="underscore" w:pos="5300"/>
                <w:tab w:val="left" w:pos="6610"/>
                <w:tab w:val="left" w:leader="underscore" w:pos="8574"/>
              </w:tabs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 xml:space="preserve">            «____»___________2022 г.</w:t>
            </w:r>
          </w:p>
        </w:tc>
      </w:tr>
    </w:tbl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pos="2881"/>
          <w:tab w:val="left" w:leader="underscore" w:pos="5170"/>
          <w:tab w:val="left" w:pos="6481"/>
          <w:tab w:val="left" w:leader="underscore" w:pos="8574"/>
        </w:tabs>
        <w:ind w:firstLine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pos="2881"/>
          <w:tab w:val="left" w:leader="underscore" w:pos="5170"/>
          <w:tab w:val="left" w:pos="6481"/>
          <w:tab w:val="left" w:leader="underscore" w:pos="8574"/>
        </w:tabs>
        <w:ind w:firstLine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tabs>
          <w:tab w:val="left" w:pos="2881"/>
          <w:tab w:val="left" w:leader="underscore" w:pos="5170"/>
          <w:tab w:val="left" w:pos="6481"/>
          <w:tab w:val="left" w:leader="underscore" w:pos="8574"/>
        </w:tabs>
        <w:ind w:firstLine="0"/>
        <w:rPr>
          <w:rFonts w:ascii="Times New Roman" w:hAnsi="Times New Roman"/>
          <w:i/>
          <w:iCs/>
          <w:sz w:val="22"/>
          <w:szCs w:val="28"/>
          <w:shd w:val="clear" w:color="auto" w:fill="FFFFFF"/>
          <w:vertAlign w:val="superscript"/>
        </w:rPr>
      </w:pPr>
      <w:r w:rsidRPr="00E07682">
        <w:rPr>
          <w:rFonts w:ascii="Times New Roman" w:hAnsi="Times New Roman"/>
          <w:szCs w:val="28"/>
        </w:rPr>
        <w:tab/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iCs/>
          <w:sz w:val="20"/>
          <w:szCs w:val="20"/>
          <w:vertAlign w:val="superscript"/>
        </w:rPr>
      </w:pPr>
      <w:r w:rsidRPr="00E07682">
        <w:rPr>
          <w:rFonts w:ascii="Times New Roman" w:hAnsi="Times New Roman"/>
          <w:iCs/>
          <w:szCs w:val="28"/>
        </w:rPr>
        <w:t xml:space="preserve">Задание принято к исполнению__________________ </w:t>
      </w:r>
      <w:r w:rsidRPr="00E07682">
        <w:rPr>
          <w:rFonts w:ascii="Times New Roman" w:hAnsi="Times New Roman"/>
          <w:szCs w:val="28"/>
        </w:rPr>
        <w:t>«21» марта 2022 г.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i/>
          <w:iCs/>
          <w:sz w:val="20"/>
          <w:szCs w:val="20"/>
        </w:rPr>
      </w:pPr>
      <w:r w:rsidRPr="00E07682">
        <w:rPr>
          <w:rFonts w:ascii="Times New Roman" w:hAnsi="Times New Roman"/>
          <w:iCs/>
          <w:sz w:val="20"/>
          <w:szCs w:val="20"/>
          <w:vertAlign w:val="superscript"/>
        </w:rPr>
        <w:t xml:space="preserve">                                               </w:t>
      </w:r>
      <w:r>
        <w:rPr>
          <w:rFonts w:ascii="Times New Roman" w:hAnsi="Times New Roman"/>
          <w:iCs/>
          <w:sz w:val="20"/>
          <w:szCs w:val="20"/>
          <w:vertAlign w:val="superscript"/>
        </w:rPr>
        <w:t xml:space="preserve">                               </w:t>
      </w:r>
      <w:r w:rsidRPr="00E07682">
        <w:rPr>
          <w:rFonts w:ascii="Times New Roman" w:hAnsi="Times New Roman"/>
          <w:iCs/>
          <w:sz w:val="20"/>
          <w:szCs w:val="20"/>
          <w:vertAlign w:val="superscript"/>
        </w:rPr>
        <w:t xml:space="preserve">                                                 </w:t>
      </w:r>
      <w:r w:rsidRPr="00E07682">
        <w:rPr>
          <w:rFonts w:ascii="Times New Roman" w:hAnsi="Times New Roman"/>
          <w:i/>
          <w:iCs/>
          <w:sz w:val="20"/>
          <w:szCs w:val="20"/>
        </w:rPr>
        <w:t>(подпись студента)</w:t>
      </w: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</w:p>
    <w:p w:rsidR="00A019FC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</w:p>
    <w:p w:rsidR="00A019FC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/>
          <w:szCs w:val="28"/>
          <w:lang w:eastAsia="en-US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  <w:r w:rsidRPr="00E07682">
        <w:rPr>
          <w:rFonts w:ascii="Times New Roman" w:hAnsi="Times New Roman"/>
          <w:b/>
          <w:szCs w:val="28"/>
          <w:lang w:eastAsia="en-US"/>
        </w:rPr>
        <w:t xml:space="preserve">ОТМЕТКИ О ПРИБЫТИИ И ВЫБЫТИИ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 w:val="16"/>
          <w:szCs w:val="16"/>
          <w:lang w:eastAsia="en-US"/>
        </w:rPr>
      </w:pP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Cs/>
          <w:szCs w:val="28"/>
          <w:lang w:eastAsia="en-US"/>
        </w:rPr>
      </w:pPr>
      <w:proofErr w:type="gramStart"/>
      <w:r w:rsidRPr="00E07682">
        <w:rPr>
          <w:rFonts w:ascii="Times New Roman" w:hAnsi="Times New Roman"/>
          <w:bCs/>
          <w:szCs w:val="28"/>
          <w:lang w:eastAsia="en-US"/>
        </w:rPr>
        <w:t>Обучающийся</w:t>
      </w:r>
      <w:proofErr w:type="gramEnd"/>
      <w:r w:rsidRPr="00E07682">
        <w:rPr>
          <w:rFonts w:ascii="Times New Roman" w:hAnsi="Times New Roman"/>
          <w:bCs/>
          <w:szCs w:val="28"/>
          <w:lang w:eastAsia="en-US"/>
        </w:rPr>
        <w:t xml:space="preserve"> Алтайского филиала </w:t>
      </w:r>
      <w:proofErr w:type="spellStart"/>
      <w:r w:rsidRPr="00E07682">
        <w:rPr>
          <w:rFonts w:ascii="Times New Roman" w:hAnsi="Times New Roman"/>
          <w:bCs/>
          <w:szCs w:val="28"/>
          <w:lang w:eastAsia="en-US"/>
        </w:rPr>
        <w:t>РАНХиГС</w:t>
      </w:r>
      <w:proofErr w:type="spellEnd"/>
      <w:r w:rsidRPr="00E07682">
        <w:rPr>
          <w:rFonts w:ascii="Times New Roman" w:hAnsi="Times New Roman"/>
          <w:bCs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bCs/>
          <w:szCs w:val="28"/>
          <w:u w:val="single"/>
          <w:lang w:eastAsia="en-US"/>
        </w:rPr>
        <w:t>Погребняк</w:t>
      </w:r>
      <w:proofErr w:type="spellEnd"/>
      <w:r>
        <w:rPr>
          <w:rFonts w:ascii="Times New Roman" w:hAnsi="Times New Roman"/>
          <w:bCs/>
          <w:szCs w:val="28"/>
          <w:u w:val="single"/>
          <w:lang w:eastAsia="en-US"/>
        </w:rPr>
        <w:t xml:space="preserve"> Валерия Сергеевна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Cs/>
          <w:sz w:val="27"/>
          <w:szCs w:val="27"/>
          <w:u w:val="single"/>
          <w:lang w:eastAsia="en-US"/>
        </w:rPr>
      </w:pPr>
      <w:r w:rsidRPr="00E07682">
        <w:rPr>
          <w:rFonts w:ascii="Times New Roman" w:hAnsi="Times New Roman"/>
          <w:bCs/>
          <w:sz w:val="27"/>
          <w:szCs w:val="27"/>
          <w:lang w:eastAsia="en-US"/>
        </w:rPr>
        <w:t xml:space="preserve">Направление подготовки 40.04.01 Юриспруденция, профиль «Уголовное право, уголовный процесс и криминалистика», группа </w:t>
      </w:r>
      <w:r w:rsidRPr="00E07682">
        <w:rPr>
          <w:rFonts w:ascii="Times New Roman" w:hAnsi="Times New Roman"/>
          <w:bCs/>
          <w:sz w:val="27"/>
          <w:szCs w:val="27"/>
          <w:u w:val="single"/>
          <w:lang w:eastAsia="en-US"/>
        </w:rPr>
        <w:t>3215А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bCs/>
          <w:szCs w:val="28"/>
          <w:lang w:eastAsia="en-US"/>
        </w:rPr>
      </w:pPr>
      <w:r w:rsidRPr="00E07682">
        <w:rPr>
          <w:rFonts w:ascii="Times New Roman" w:hAnsi="Times New Roman"/>
          <w:szCs w:val="28"/>
          <w:lang w:eastAsia="en-US"/>
        </w:rPr>
        <w:t xml:space="preserve">                                       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19FC" w:rsidRPr="00E07682" w:rsidTr="00585B22">
        <w:trPr>
          <w:trHeight w:val="593"/>
        </w:trPr>
        <w:tc>
          <w:tcPr>
            <w:tcW w:w="4785" w:type="dxa"/>
          </w:tcPr>
          <w:p w:rsidR="00A019FC" w:rsidRPr="00E07682" w:rsidRDefault="00A019FC" w:rsidP="00585B22">
            <w:pPr>
              <w:ind w:firstLine="0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iCs/>
                <w:szCs w:val="28"/>
              </w:rPr>
              <w:t>Приступил к прохождению практики</w:t>
            </w:r>
          </w:p>
        </w:tc>
        <w:tc>
          <w:tcPr>
            <w:tcW w:w="4786" w:type="dxa"/>
          </w:tcPr>
          <w:p w:rsidR="00A019FC" w:rsidRPr="00E07682" w:rsidRDefault="00A019FC" w:rsidP="00585B22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«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21</w:t>
            </w:r>
            <w:r w:rsidRPr="00E07682">
              <w:rPr>
                <w:rFonts w:ascii="Times New Roman" w:hAnsi="Times New Roman"/>
                <w:szCs w:val="28"/>
              </w:rPr>
              <w:t xml:space="preserve">» 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марта</w:t>
            </w:r>
            <w:r w:rsidRPr="00E07682">
              <w:rPr>
                <w:rFonts w:ascii="Times New Roman" w:hAnsi="Times New Roman"/>
                <w:szCs w:val="28"/>
              </w:rPr>
              <w:t xml:space="preserve"> 20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22</w:t>
            </w:r>
            <w:r w:rsidRPr="00E07682">
              <w:rPr>
                <w:rFonts w:ascii="Times New Roman" w:hAnsi="Times New Roman"/>
                <w:szCs w:val="28"/>
              </w:rPr>
              <w:t xml:space="preserve"> г.</w:t>
            </w:r>
          </w:p>
        </w:tc>
      </w:tr>
      <w:tr w:rsidR="00A019FC" w:rsidRPr="00E07682" w:rsidTr="00585B22">
        <w:trPr>
          <w:trHeight w:val="1603"/>
        </w:trPr>
        <w:tc>
          <w:tcPr>
            <w:tcW w:w="4785" w:type="dxa"/>
          </w:tcPr>
          <w:p w:rsidR="00A019FC" w:rsidRPr="00E07682" w:rsidRDefault="00A019FC" w:rsidP="00585B22">
            <w:pPr>
              <w:ind w:firstLine="0"/>
              <w:jc w:val="center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color w:val="000000"/>
                <w:sz w:val="20"/>
                <w:szCs w:val="20"/>
              </w:rPr>
              <w:t>М.П</w:t>
            </w:r>
            <w:r w:rsidRPr="00E07682">
              <w:rPr>
                <w:rFonts w:ascii="Times New Roman" w:hAnsi="Times New Roman"/>
                <w:color w:val="000000"/>
                <w:szCs w:val="28"/>
              </w:rPr>
              <w:t>.</w:t>
            </w:r>
          </w:p>
        </w:tc>
        <w:tc>
          <w:tcPr>
            <w:tcW w:w="4786" w:type="dxa"/>
          </w:tcPr>
          <w:p w:rsidR="00A019FC" w:rsidRPr="00E07682" w:rsidRDefault="00A019FC" w:rsidP="00585B22">
            <w:pPr>
              <w:spacing w:line="259" w:lineRule="auto"/>
              <w:ind w:firstLine="0"/>
              <w:rPr>
                <w:rFonts w:ascii="Times New Roman" w:hAnsi="Times New Roman"/>
                <w:iCs/>
                <w:sz w:val="27"/>
                <w:szCs w:val="27"/>
                <w:u w:val="single"/>
              </w:rPr>
            </w:pPr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 xml:space="preserve">Штаб О.Н., заведующий кафедрой уголовного права, уголовного процесса и криминалистики, </w:t>
            </w:r>
            <w:proofErr w:type="spellStart"/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>к.п.н</w:t>
            </w:r>
            <w:proofErr w:type="spellEnd"/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>., доцент</w:t>
            </w:r>
          </w:p>
          <w:p w:rsidR="00A019FC" w:rsidRPr="00E07682" w:rsidRDefault="00A019FC" w:rsidP="00585B22">
            <w:pPr>
              <w:spacing w:line="259" w:lineRule="auto"/>
              <w:ind w:firstLine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0768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_____________________________________________</w:t>
            </w:r>
          </w:p>
          <w:p w:rsidR="00A019FC" w:rsidRPr="00E07682" w:rsidRDefault="00A019FC" w:rsidP="00585B22">
            <w:pPr>
              <w:spacing w:line="259" w:lineRule="auto"/>
              <w:ind w:firstLine="0"/>
              <w:jc w:val="center"/>
              <w:rPr>
                <w:rFonts w:ascii="Times New Roman" w:hAnsi="Times New Roman"/>
                <w:i/>
                <w:iCs/>
                <w:sz w:val="22"/>
              </w:rPr>
            </w:pPr>
            <w:r w:rsidRPr="00E07682">
              <w:rPr>
                <w:rFonts w:ascii="Times New Roman" w:hAnsi="Times New Roman"/>
                <w:i/>
                <w:iCs/>
                <w:sz w:val="22"/>
              </w:rPr>
              <w:t>(подпись)</w:t>
            </w:r>
          </w:p>
        </w:tc>
      </w:tr>
      <w:tr w:rsidR="00A019FC" w:rsidRPr="00E07682" w:rsidTr="00585B22">
        <w:trPr>
          <w:trHeight w:val="422"/>
        </w:trPr>
        <w:tc>
          <w:tcPr>
            <w:tcW w:w="4785" w:type="dxa"/>
          </w:tcPr>
          <w:p w:rsidR="00A019FC" w:rsidRPr="00E07682" w:rsidRDefault="00A019FC" w:rsidP="00585B22">
            <w:pPr>
              <w:ind w:firstLine="0"/>
              <w:jc w:val="left"/>
              <w:rPr>
                <w:rFonts w:ascii="Times New Roman" w:hAnsi="Times New Roman"/>
                <w:szCs w:val="28"/>
                <w:lang w:eastAsia="en-US"/>
              </w:rPr>
            </w:pPr>
            <w:r w:rsidRPr="00E07682">
              <w:rPr>
                <w:rFonts w:ascii="Times New Roman" w:hAnsi="Times New Roman"/>
                <w:iCs/>
                <w:szCs w:val="28"/>
              </w:rPr>
              <w:t xml:space="preserve">Завершил </w:t>
            </w:r>
            <w:r w:rsidRPr="00E07682">
              <w:rPr>
                <w:rFonts w:ascii="Times New Roman" w:hAnsi="Times New Roman"/>
                <w:szCs w:val="28"/>
                <w:lang w:eastAsia="en-US"/>
              </w:rPr>
              <w:t>прохождение практики</w:t>
            </w:r>
          </w:p>
          <w:p w:rsidR="00A019FC" w:rsidRPr="00E07682" w:rsidRDefault="00A019FC" w:rsidP="00585B22">
            <w:pPr>
              <w:ind w:firstLine="0"/>
              <w:jc w:val="center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color w:val="000000"/>
                <w:sz w:val="20"/>
                <w:szCs w:val="20"/>
              </w:rPr>
              <w:t>М.П</w:t>
            </w:r>
            <w:r w:rsidRPr="00E07682">
              <w:rPr>
                <w:rFonts w:ascii="Times New Roman" w:hAnsi="Times New Roman"/>
                <w:color w:val="000000"/>
                <w:szCs w:val="28"/>
              </w:rPr>
              <w:t>.</w:t>
            </w:r>
          </w:p>
        </w:tc>
        <w:tc>
          <w:tcPr>
            <w:tcW w:w="4786" w:type="dxa"/>
          </w:tcPr>
          <w:p w:rsidR="00A019FC" w:rsidRPr="00E07682" w:rsidRDefault="00A019FC" w:rsidP="00585B22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«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30</w:t>
            </w:r>
            <w:r w:rsidRPr="00E07682">
              <w:rPr>
                <w:rFonts w:ascii="Times New Roman" w:hAnsi="Times New Roman"/>
                <w:szCs w:val="28"/>
              </w:rPr>
              <w:t xml:space="preserve">» 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апреля</w:t>
            </w:r>
            <w:r w:rsidRPr="00E07682">
              <w:rPr>
                <w:rFonts w:ascii="Times New Roman" w:hAnsi="Times New Roman"/>
                <w:szCs w:val="28"/>
              </w:rPr>
              <w:t xml:space="preserve"> 20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22</w:t>
            </w:r>
            <w:r w:rsidRPr="00E07682">
              <w:rPr>
                <w:rFonts w:ascii="Times New Roman" w:hAnsi="Times New Roman"/>
                <w:szCs w:val="28"/>
              </w:rPr>
              <w:t xml:space="preserve"> г.</w:t>
            </w:r>
          </w:p>
        </w:tc>
      </w:tr>
      <w:tr w:rsidR="00A019FC" w:rsidRPr="00E07682" w:rsidTr="00585B22">
        <w:tc>
          <w:tcPr>
            <w:tcW w:w="4785" w:type="dxa"/>
          </w:tcPr>
          <w:p w:rsidR="00A019FC" w:rsidRPr="00E07682" w:rsidRDefault="00A019FC" w:rsidP="00585B22">
            <w:pPr>
              <w:ind w:firstLine="0"/>
              <w:jc w:val="left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786" w:type="dxa"/>
          </w:tcPr>
          <w:p w:rsidR="00A019FC" w:rsidRPr="00E07682" w:rsidRDefault="00A019FC" w:rsidP="00585B22">
            <w:pPr>
              <w:spacing w:line="259" w:lineRule="auto"/>
              <w:ind w:firstLine="0"/>
              <w:rPr>
                <w:rFonts w:ascii="Times New Roman" w:hAnsi="Times New Roman"/>
                <w:iCs/>
                <w:sz w:val="27"/>
                <w:szCs w:val="27"/>
                <w:u w:val="single"/>
              </w:rPr>
            </w:pPr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 xml:space="preserve">Штаб О.Н., заведующий кафедрой уголовного права, уголовного процесса и криминалистики, </w:t>
            </w:r>
            <w:proofErr w:type="spellStart"/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>к.п.н</w:t>
            </w:r>
            <w:proofErr w:type="spellEnd"/>
            <w:r w:rsidRPr="00E07682">
              <w:rPr>
                <w:rFonts w:ascii="Times New Roman" w:hAnsi="Times New Roman"/>
                <w:iCs/>
                <w:sz w:val="27"/>
                <w:szCs w:val="27"/>
                <w:u w:val="single"/>
              </w:rPr>
              <w:t>., доцент</w:t>
            </w:r>
          </w:p>
          <w:p w:rsidR="00A019FC" w:rsidRPr="00E07682" w:rsidRDefault="00A019FC" w:rsidP="00585B22">
            <w:pPr>
              <w:spacing w:line="259" w:lineRule="auto"/>
              <w:ind w:firstLine="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E0768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____________________________________________</w:t>
            </w:r>
          </w:p>
          <w:p w:rsidR="00A019FC" w:rsidRPr="00E07682" w:rsidRDefault="00A019FC" w:rsidP="00585B22">
            <w:pPr>
              <w:spacing w:after="160" w:line="259" w:lineRule="auto"/>
              <w:ind w:firstLine="0"/>
              <w:jc w:val="center"/>
              <w:rPr>
                <w:rFonts w:ascii="Times New Roman" w:hAnsi="Times New Roman"/>
                <w:iCs/>
                <w:szCs w:val="28"/>
              </w:rPr>
            </w:pPr>
            <w:r w:rsidRPr="00E07682">
              <w:rPr>
                <w:rFonts w:ascii="Times New Roman" w:hAnsi="Times New Roman"/>
                <w:i/>
                <w:iCs/>
                <w:sz w:val="22"/>
              </w:rPr>
              <w:t>(подпись)</w:t>
            </w:r>
          </w:p>
        </w:tc>
      </w:tr>
    </w:tbl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 w:val="27"/>
          <w:szCs w:val="27"/>
          <w:lang w:eastAsia="en-US"/>
        </w:rPr>
      </w:pPr>
      <w:r w:rsidRPr="00E07682">
        <w:rPr>
          <w:rFonts w:ascii="Times New Roman" w:hAnsi="Times New Roman"/>
          <w:b/>
          <w:sz w:val="27"/>
          <w:szCs w:val="27"/>
          <w:lang w:eastAsia="en-US"/>
        </w:rPr>
        <w:t xml:space="preserve">ОФОРМЛЕНИЕ </w:t>
      </w:r>
      <w:proofErr w:type="gramStart"/>
      <w:r w:rsidRPr="00E07682">
        <w:rPr>
          <w:rFonts w:ascii="Times New Roman" w:hAnsi="Times New Roman"/>
          <w:b/>
          <w:sz w:val="27"/>
          <w:szCs w:val="27"/>
          <w:lang w:eastAsia="en-US"/>
        </w:rPr>
        <w:t>ОБУЧАЮЩЕГОСЯ</w:t>
      </w:r>
      <w:proofErr w:type="gramEnd"/>
      <w:r w:rsidRPr="00E07682">
        <w:rPr>
          <w:rFonts w:ascii="Times New Roman" w:hAnsi="Times New Roman"/>
          <w:b/>
          <w:sz w:val="27"/>
          <w:szCs w:val="27"/>
          <w:lang w:eastAsia="en-US"/>
        </w:rPr>
        <w:t xml:space="preserve"> НА ПРАКТИКУ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sz w:val="27"/>
          <w:szCs w:val="27"/>
          <w:lang w:eastAsia="en-US"/>
        </w:rPr>
      </w:pPr>
      <w:r w:rsidRPr="00E07682">
        <w:rPr>
          <w:rFonts w:ascii="Times New Roman" w:hAnsi="Times New Roman"/>
          <w:b/>
          <w:sz w:val="27"/>
          <w:szCs w:val="27"/>
          <w:lang w:eastAsia="en-US"/>
        </w:rPr>
        <w:t>В ОРГАНИЗАЦИИ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 w:val="27"/>
          <w:szCs w:val="27"/>
          <w:lang w:eastAsia="en-US"/>
        </w:rPr>
      </w:pPr>
      <w:r w:rsidRPr="00E07682">
        <w:rPr>
          <w:rFonts w:ascii="Times New Roman" w:hAnsi="Times New Roman"/>
          <w:sz w:val="27"/>
          <w:szCs w:val="27"/>
        </w:rPr>
        <w:t xml:space="preserve">Руководителем по практической подготовке от профильной организации назначен: </w:t>
      </w:r>
      <w:r w:rsidRPr="00E07682">
        <w:rPr>
          <w:rFonts w:ascii="Times New Roman" w:hAnsi="Times New Roman"/>
          <w:sz w:val="27"/>
          <w:szCs w:val="27"/>
          <w:u w:val="single"/>
        </w:rPr>
        <w:t xml:space="preserve">заведующий кафедрой </w:t>
      </w:r>
      <w:r w:rsidRPr="00E07682">
        <w:rPr>
          <w:rFonts w:ascii="Times New Roman" w:hAnsi="Times New Roman"/>
          <w:sz w:val="27"/>
          <w:szCs w:val="27"/>
          <w:u w:val="single"/>
          <w:lang w:eastAsia="en-US"/>
        </w:rPr>
        <w:t xml:space="preserve">уголовного права, уголовного процесса и криминалистики Алтайского филиала </w:t>
      </w:r>
      <w:proofErr w:type="spellStart"/>
      <w:r w:rsidRPr="00E07682">
        <w:rPr>
          <w:rFonts w:ascii="Times New Roman" w:hAnsi="Times New Roman"/>
          <w:sz w:val="27"/>
          <w:szCs w:val="27"/>
          <w:u w:val="single"/>
          <w:lang w:eastAsia="en-US"/>
        </w:rPr>
        <w:t>РАНХиГС</w:t>
      </w:r>
      <w:proofErr w:type="spellEnd"/>
      <w:r w:rsidRPr="00E07682">
        <w:rPr>
          <w:rFonts w:ascii="Times New Roman" w:hAnsi="Times New Roman"/>
          <w:sz w:val="27"/>
          <w:szCs w:val="27"/>
          <w:u w:val="single"/>
          <w:lang w:eastAsia="en-US"/>
        </w:rPr>
        <w:t xml:space="preserve"> Штаб Оксана Николаевна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77"/>
        <w:gridCol w:w="3341"/>
      </w:tblGrid>
      <w:tr w:rsidR="00A019FC" w:rsidRPr="00E07682" w:rsidTr="00585B22">
        <w:tc>
          <w:tcPr>
            <w:tcW w:w="3652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E07682">
              <w:rPr>
                <w:rFonts w:ascii="Times New Roman" w:hAnsi="Times New Roman"/>
                <w:sz w:val="27"/>
                <w:szCs w:val="27"/>
              </w:rPr>
              <w:t xml:space="preserve">Руководитель структурного подразделения организации: 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918" w:type="dxa"/>
            <w:gridSpan w:val="2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  <w:u w:val="single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 xml:space="preserve">Декан юридического факультета Алтайского филиала </w:t>
            </w:r>
            <w:proofErr w:type="spellStart"/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>РАНХиГС</w:t>
            </w:r>
            <w:proofErr w:type="spellEnd"/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 xml:space="preserve"> </w:t>
            </w:r>
            <w:proofErr w:type="spellStart"/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>Полещенкова</w:t>
            </w:r>
            <w:proofErr w:type="spellEnd"/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 xml:space="preserve"> Татьяна Владимировна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  <w:u w:val="single"/>
              </w:rPr>
            </w:pPr>
          </w:p>
        </w:tc>
      </w:tr>
      <w:tr w:rsidR="00A019FC" w:rsidRPr="00E07682" w:rsidTr="00585B22">
        <w:tc>
          <w:tcPr>
            <w:tcW w:w="3652" w:type="dxa"/>
          </w:tcPr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682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2577" w:type="dxa"/>
          </w:tcPr>
          <w:p w:rsidR="00A019FC" w:rsidRPr="00E07682" w:rsidRDefault="00A019FC" w:rsidP="00585B22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07682">
              <w:rPr>
                <w:rFonts w:ascii="Times New Roman" w:hAnsi="Times New Roman"/>
                <w:sz w:val="20"/>
                <w:szCs w:val="20"/>
              </w:rPr>
              <w:t xml:space="preserve">  _______________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i/>
                <w:sz w:val="20"/>
                <w:szCs w:val="20"/>
              </w:rPr>
            </w:pPr>
            <w:r w:rsidRPr="00E07682">
              <w:rPr>
                <w:rFonts w:ascii="Times New Roman" w:hAnsi="Times New Roman"/>
                <w:i/>
                <w:sz w:val="20"/>
                <w:szCs w:val="20"/>
              </w:rPr>
              <w:t xml:space="preserve">             (подпись)</w:t>
            </w:r>
          </w:p>
        </w:tc>
        <w:tc>
          <w:tcPr>
            <w:tcW w:w="3341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E07682">
              <w:rPr>
                <w:rFonts w:ascii="Times New Roman" w:hAnsi="Times New Roman"/>
                <w:sz w:val="27"/>
                <w:szCs w:val="27"/>
              </w:rPr>
              <w:t>«____»___________20</w:t>
            </w:r>
            <w:r w:rsidRPr="00E07682">
              <w:rPr>
                <w:rFonts w:ascii="Times New Roman" w:hAnsi="Times New Roman"/>
                <w:sz w:val="27"/>
                <w:szCs w:val="27"/>
                <w:u w:val="single"/>
              </w:rPr>
              <w:t>22</w:t>
            </w:r>
            <w:r w:rsidRPr="00E07682">
              <w:rPr>
                <w:rFonts w:ascii="Times New Roman" w:hAnsi="Times New Roman"/>
                <w:sz w:val="27"/>
                <w:szCs w:val="27"/>
              </w:rPr>
              <w:t xml:space="preserve"> г.</w:t>
            </w:r>
          </w:p>
        </w:tc>
      </w:tr>
    </w:tbl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 w:val="27"/>
          <w:szCs w:val="27"/>
        </w:rPr>
      </w:pP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 w:val="27"/>
          <w:szCs w:val="27"/>
        </w:rPr>
      </w:pPr>
      <w:r w:rsidRPr="00E07682">
        <w:rPr>
          <w:rFonts w:ascii="Times New Roman" w:hAnsi="Times New Roman"/>
          <w:sz w:val="27"/>
          <w:szCs w:val="27"/>
        </w:rPr>
        <w:t>Рабочее место предоставлено. Проведен инструктаж по ознакомлению с требованиями охраны труда, санитарными правилами, технике безопасности, пожарной безопасности, а также правилами внутреннего трудового распорядка.</w:t>
      </w:r>
    </w:p>
    <w:p w:rsidR="00A019FC" w:rsidRPr="00E07682" w:rsidRDefault="00A019FC" w:rsidP="00A019FC">
      <w:pPr>
        <w:widowControl w:val="0"/>
        <w:spacing w:before="240"/>
        <w:ind w:firstLine="0"/>
        <w:rPr>
          <w:rFonts w:ascii="Times New Roman" w:hAnsi="Times New Roman"/>
          <w:sz w:val="27"/>
          <w:szCs w:val="27"/>
        </w:rPr>
      </w:pPr>
      <w:r w:rsidRPr="00E07682">
        <w:rPr>
          <w:rFonts w:ascii="Times New Roman" w:hAnsi="Times New Roman"/>
          <w:sz w:val="27"/>
          <w:szCs w:val="27"/>
        </w:rPr>
        <w:t>С рабочим местом ознакомлен, инструктаж прослушал: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7"/>
      </w:tblGrid>
      <w:tr w:rsidR="00A019FC" w:rsidRPr="00E07682" w:rsidTr="00585B22">
        <w:tc>
          <w:tcPr>
            <w:tcW w:w="4503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E07682">
              <w:rPr>
                <w:rFonts w:ascii="Times New Roman" w:hAnsi="Times New Roman"/>
                <w:sz w:val="27"/>
                <w:szCs w:val="27"/>
              </w:rPr>
              <w:t>________________________</w:t>
            </w:r>
            <w:r w:rsidRPr="00E07682"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      </w:t>
            </w:r>
            <w:r w:rsidRPr="00E07682">
              <w:rPr>
                <w:rFonts w:ascii="Times New Roman" w:hAnsi="Times New Roman"/>
                <w:sz w:val="27"/>
                <w:szCs w:val="27"/>
              </w:rPr>
              <w:t>/</w:t>
            </w:r>
          </w:p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i/>
                <w:sz w:val="20"/>
                <w:szCs w:val="20"/>
              </w:rPr>
            </w:pPr>
            <w:r w:rsidRPr="00E07682">
              <w:rPr>
                <w:rFonts w:ascii="Times New Roman" w:hAnsi="Times New Roman"/>
                <w:i/>
                <w:sz w:val="27"/>
                <w:szCs w:val="27"/>
              </w:rPr>
              <w:t xml:space="preserve">                </w:t>
            </w:r>
            <w:r w:rsidRPr="00E07682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5067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  <w:u w:val="single"/>
              </w:rPr>
              <w:t>Погребняк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u w:val="single"/>
              </w:rPr>
              <w:t xml:space="preserve"> В.С.</w:t>
            </w:r>
          </w:p>
        </w:tc>
      </w:tr>
      <w:tr w:rsidR="00A019FC" w:rsidRPr="00E07682" w:rsidTr="00585B22">
        <w:trPr>
          <w:trHeight w:val="60"/>
        </w:trPr>
        <w:tc>
          <w:tcPr>
            <w:tcW w:w="4503" w:type="dxa"/>
          </w:tcPr>
          <w:p w:rsidR="00A019FC" w:rsidRPr="00E07682" w:rsidRDefault="00A019FC" w:rsidP="00585B22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E07682">
              <w:rPr>
                <w:rFonts w:ascii="Times New Roman" w:hAnsi="Times New Roman"/>
              </w:rPr>
              <w:t xml:space="preserve">                             </w:t>
            </w:r>
          </w:p>
          <w:p w:rsidR="00A019FC" w:rsidRPr="00E07682" w:rsidRDefault="00A019FC" w:rsidP="00585B22">
            <w:pPr>
              <w:widowControl w:val="0"/>
              <w:ind w:firstLine="0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67" w:type="dxa"/>
          </w:tcPr>
          <w:p w:rsidR="00A019FC" w:rsidRPr="00E07682" w:rsidRDefault="00A019FC" w:rsidP="00585B22">
            <w:pPr>
              <w:widowControl w:val="0"/>
              <w:ind w:firstLine="0"/>
              <w:jc w:val="right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>«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21</w:t>
            </w:r>
            <w:r w:rsidRPr="00E07682">
              <w:rPr>
                <w:rFonts w:ascii="Times New Roman" w:hAnsi="Times New Roman"/>
                <w:szCs w:val="28"/>
              </w:rPr>
              <w:t xml:space="preserve">» 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марта</w:t>
            </w:r>
            <w:r w:rsidRPr="00E07682">
              <w:rPr>
                <w:rFonts w:ascii="Times New Roman" w:hAnsi="Times New Roman"/>
                <w:szCs w:val="28"/>
              </w:rPr>
              <w:t xml:space="preserve"> 20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22</w:t>
            </w:r>
            <w:r w:rsidRPr="00E07682">
              <w:rPr>
                <w:rFonts w:ascii="Times New Roman" w:hAnsi="Times New Roman"/>
                <w:szCs w:val="28"/>
              </w:rPr>
              <w:t xml:space="preserve"> г.</w:t>
            </w:r>
          </w:p>
        </w:tc>
      </w:tr>
    </w:tbl>
    <w:p w:rsidR="00A019FC" w:rsidRPr="00E07682" w:rsidRDefault="00A019FC" w:rsidP="00A019FC">
      <w:pPr>
        <w:spacing w:after="160" w:line="259" w:lineRule="auto"/>
        <w:ind w:firstLine="0"/>
        <w:jc w:val="left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br w:type="page"/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lastRenderedPageBreak/>
        <w:t>Федеральное государственное бюджетное образовательное учреждение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высшего образования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«РОССИЙСКАЯ АКАДЕМИЯ НАРОДНОГО ХОЗЯЙСТВА И ГОСУДАРСТВЕННОЙ СЛУЖБЫ 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при ПРЕЗИДЕНТЕ РОССИЙСКОЙ ФЕДЕРАЦИИ»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b/>
          <w:iCs/>
          <w:szCs w:val="28"/>
        </w:rPr>
      </w:pPr>
      <w:r w:rsidRPr="00E07682">
        <w:rPr>
          <w:rFonts w:ascii="Times New Roman" w:hAnsi="Times New Roman"/>
          <w:b/>
          <w:iCs/>
          <w:szCs w:val="28"/>
        </w:rPr>
        <w:t>Алтайский филиал</w:t>
      </w: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iCs/>
          <w:szCs w:val="28"/>
          <w:u w:val="single"/>
        </w:rPr>
      </w:pPr>
    </w:p>
    <w:p w:rsidR="00A019FC" w:rsidRPr="00E07682" w:rsidRDefault="00A019FC" w:rsidP="00A019FC">
      <w:pPr>
        <w:widowControl w:val="0"/>
        <w:ind w:firstLine="0"/>
        <w:jc w:val="center"/>
        <w:rPr>
          <w:rFonts w:ascii="Times New Roman" w:hAnsi="Times New Roman"/>
          <w:iCs/>
          <w:szCs w:val="28"/>
          <w:u w:val="single"/>
        </w:rPr>
      </w:pPr>
      <w:r w:rsidRPr="00E07682">
        <w:rPr>
          <w:rFonts w:ascii="Times New Roman" w:hAnsi="Times New Roman"/>
          <w:iCs/>
          <w:szCs w:val="28"/>
          <w:u w:val="single"/>
        </w:rPr>
        <w:t>Юридический факультет</w:t>
      </w:r>
    </w:p>
    <w:p w:rsidR="00A019FC" w:rsidRPr="00E07682" w:rsidRDefault="00A019FC" w:rsidP="00A019FC">
      <w:pPr>
        <w:widowControl w:val="0"/>
        <w:tabs>
          <w:tab w:val="left" w:leader="underscore" w:pos="9498"/>
        </w:tabs>
        <w:ind w:firstLine="0"/>
        <w:jc w:val="center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Кафедра </w:t>
      </w:r>
      <w:r w:rsidRPr="00E07682">
        <w:rPr>
          <w:rFonts w:ascii="Times New Roman" w:hAnsi="Times New Roman"/>
          <w:szCs w:val="28"/>
          <w:u w:val="single"/>
        </w:rPr>
        <w:t>уголовного права, уголовного процесса и криминалистики</w:t>
      </w:r>
    </w:p>
    <w:p w:rsidR="00A019FC" w:rsidRPr="00E07682" w:rsidRDefault="00A019FC" w:rsidP="00A019FC">
      <w:pPr>
        <w:widowControl w:val="0"/>
        <w:tabs>
          <w:tab w:val="left" w:leader="underscore" w:pos="7835"/>
        </w:tabs>
        <w:ind w:firstLine="0"/>
        <w:jc w:val="left"/>
        <w:rPr>
          <w:rFonts w:ascii="Times New Roman" w:hAnsi="Times New Roman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4"/>
        <w:gridCol w:w="4501"/>
      </w:tblGrid>
      <w:tr w:rsidR="00A019FC" w:rsidRPr="00E07682" w:rsidTr="00585B22">
        <w:tc>
          <w:tcPr>
            <w:tcW w:w="4786" w:type="dxa"/>
          </w:tcPr>
          <w:p w:rsidR="00A019FC" w:rsidRPr="00E07682" w:rsidRDefault="00A019FC" w:rsidP="00585B22">
            <w:pPr>
              <w:widowControl w:val="0"/>
              <w:tabs>
                <w:tab w:val="left" w:leader="underscore" w:pos="5300"/>
                <w:tab w:val="left" w:pos="6610"/>
                <w:tab w:val="left" w:leader="underscore" w:pos="8574"/>
              </w:tabs>
              <w:ind w:firstLine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4" w:type="dxa"/>
          </w:tcPr>
          <w:p w:rsidR="00A019FC" w:rsidRPr="00E07682" w:rsidRDefault="00A019FC" w:rsidP="00585B22">
            <w:pPr>
              <w:widowControl w:val="0"/>
              <w:ind w:firstLine="0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01" w:type="dxa"/>
          </w:tcPr>
          <w:p w:rsidR="00A019FC" w:rsidRPr="00E07682" w:rsidRDefault="00A019FC" w:rsidP="00585B22">
            <w:pPr>
              <w:widowControl w:val="0"/>
              <w:spacing w:after="240"/>
              <w:ind w:firstLine="0"/>
              <w:jc w:val="center"/>
              <w:rPr>
                <w:rFonts w:ascii="Times New Roman" w:hAnsi="Times New Roman"/>
                <w:caps/>
                <w:szCs w:val="28"/>
              </w:rPr>
            </w:pPr>
            <w:r w:rsidRPr="00E07682">
              <w:rPr>
                <w:rFonts w:ascii="Times New Roman" w:hAnsi="Times New Roman"/>
                <w:caps/>
                <w:szCs w:val="28"/>
              </w:rPr>
              <w:t>УТВЕРЖДАЮ</w:t>
            </w:r>
          </w:p>
          <w:p w:rsidR="00A019FC" w:rsidRPr="00E07682" w:rsidRDefault="00A019FC" w:rsidP="00585B22">
            <w:pPr>
              <w:widowControl w:val="0"/>
              <w:spacing w:after="240"/>
              <w:ind w:firstLine="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Кутазова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И.В.</w:t>
            </w:r>
            <w:r w:rsidRPr="00E07682">
              <w:rPr>
                <w:rFonts w:ascii="Times New Roman" w:hAnsi="Times New Roman"/>
                <w:szCs w:val="28"/>
              </w:rPr>
              <w:t>, доцент кафедры уголовного права, уголовного про</w:t>
            </w:r>
            <w:r w:rsidR="00791F45">
              <w:rPr>
                <w:rFonts w:ascii="Times New Roman" w:hAnsi="Times New Roman"/>
                <w:szCs w:val="28"/>
              </w:rPr>
              <w:t xml:space="preserve">цесса и криминалистики, </w:t>
            </w:r>
            <w:proofErr w:type="spellStart"/>
            <w:r w:rsidR="00791F45">
              <w:rPr>
                <w:rFonts w:ascii="Times New Roman" w:hAnsi="Times New Roman"/>
                <w:szCs w:val="28"/>
              </w:rPr>
              <w:t>к.ю.н</w:t>
            </w:r>
            <w:proofErr w:type="spellEnd"/>
            <w:r w:rsidR="00791F45">
              <w:rPr>
                <w:rFonts w:ascii="Times New Roman" w:hAnsi="Times New Roman"/>
                <w:szCs w:val="28"/>
              </w:rPr>
              <w:t>.</w:t>
            </w:r>
          </w:p>
          <w:p w:rsidR="00A019FC" w:rsidRPr="00E07682" w:rsidRDefault="00A019FC" w:rsidP="00585B22">
            <w:pPr>
              <w:widowControl w:val="0"/>
              <w:tabs>
                <w:tab w:val="left" w:leader="underscore" w:pos="5300"/>
                <w:tab w:val="left" w:pos="6610"/>
                <w:tab w:val="left" w:leader="underscore" w:pos="8574"/>
              </w:tabs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 xml:space="preserve">              «____»___________20</w:t>
            </w:r>
            <w:r w:rsidRPr="00E07682">
              <w:rPr>
                <w:rFonts w:ascii="Times New Roman" w:hAnsi="Times New Roman"/>
                <w:szCs w:val="28"/>
                <w:u w:val="single"/>
              </w:rPr>
              <w:t>22</w:t>
            </w:r>
            <w:r w:rsidRPr="00E07682">
              <w:rPr>
                <w:rFonts w:ascii="Times New Roman" w:hAnsi="Times New Roman"/>
                <w:szCs w:val="28"/>
              </w:rPr>
              <w:t xml:space="preserve"> г.</w:t>
            </w:r>
          </w:p>
        </w:tc>
      </w:tr>
    </w:tbl>
    <w:p w:rsidR="00A019FC" w:rsidRPr="00E07682" w:rsidRDefault="00A019FC" w:rsidP="00A019FC">
      <w:pPr>
        <w:ind w:firstLine="0"/>
        <w:rPr>
          <w:rFonts w:ascii="Times New Roman" w:hAnsi="Times New Roman"/>
          <w:b/>
          <w:bCs/>
          <w:sz w:val="32"/>
          <w:szCs w:val="28"/>
        </w:rPr>
      </w:pPr>
    </w:p>
    <w:p w:rsidR="00A019FC" w:rsidRPr="00E07682" w:rsidRDefault="00A019FC" w:rsidP="00A019F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32"/>
          <w:szCs w:val="28"/>
        </w:rPr>
      </w:pPr>
      <w:r w:rsidRPr="00E07682">
        <w:rPr>
          <w:rFonts w:ascii="Times New Roman" w:hAnsi="Times New Roman"/>
          <w:b/>
          <w:bCs/>
          <w:sz w:val="32"/>
          <w:szCs w:val="28"/>
        </w:rPr>
        <w:t>Рабочий график (план)</w:t>
      </w:r>
    </w:p>
    <w:p w:rsidR="00A019FC" w:rsidRPr="00E07682" w:rsidRDefault="00A019FC" w:rsidP="00A019FC">
      <w:pPr>
        <w:tabs>
          <w:tab w:val="left" w:leader="underscore" w:pos="5938"/>
          <w:tab w:val="left" w:leader="underscore" w:pos="8636"/>
        </w:tabs>
        <w:spacing w:line="276" w:lineRule="auto"/>
        <w:ind w:firstLine="0"/>
        <w:rPr>
          <w:rFonts w:ascii="Times New Roman" w:hAnsi="Times New Roman"/>
          <w:szCs w:val="28"/>
          <w:u w:val="single"/>
        </w:rPr>
      </w:pPr>
      <w:r w:rsidRPr="00E07682">
        <w:rPr>
          <w:rFonts w:ascii="Times New Roman" w:hAnsi="Times New Roman"/>
          <w:szCs w:val="28"/>
        </w:rPr>
        <w:t xml:space="preserve">прохождения </w:t>
      </w:r>
      <w:r w:rsidRPr="00E07682">
        <w:rPr>
          <w:rFonts w:ascii="Times New Roman" w:hAnsi="Times New Roman"/>
          <w:szCs w:val="28"/>
          <w:u w:val="single"/>
        </w:rPr>
        <w:t xml:space="preserve">учебной практики (научно-исследовательская работа) </w:t>
      </w:r>
    </w:p>
    <w:p w:rsidR="00A019FC" w:rsidRPr="00E07682" w:rsidRDefault="00A019FC" w:rsidP="00A019FC">
      <w:pPr>
        <w:tabs>
          <w:tab w:val="left" w:leader="underscore" w:pos="5938"/>
          <w:tab w:val="left" w:leader="underscore" w:pos="8636"/>
        </w:tabs>
        <w:spacing w:line="276" w:lineRule="auto"/>
        <w:ind w:firstLine="0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студента </w:t>
      </w:r>
      <w:r w:rsidRPr="00E07682">
        <w:rPr>
          <w:rFonts w:ascii="Times New Roman" w:hAnsi="Times New Roman"/>
          <w:szCs w:val="28"/>
          <w:u w:val="single"/>
        </w:rPr>
        <w:t xml:space="preserve">  1  </w:t>
      </w:r>
      <w:r w:rsidRPr="00E07682">
        <w:rPr>
          <w:rFonts w:ascii="Times New Roman" w:hAnsi="Times New Roman"/>
          <w:szCs w:val="28"/>
        </w:rPr>
        <w:t xml:space="preserve">курса </w:t>
      </w:r>
    </w:p>
    <w:p w:rsidR="00A019FC" w:rsidRPr="00E07682" w:rsidRDefault="00A019FC" w:rsidP="00A019FC">
      <w:pPr>
        <w:tabs>
          <w:tab w:val="left" w:leader="underscore" w:pos="9236"/>
        </w:tabs>
        <w:spacing w:before="240" w:line="276" w:lineRule="auto"/>
        <w:ind w:firstLine="0"/>
        <w:jc w:val="left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Профиль: </w:t>
      </w:r>
      <w:r w:rsidRPr="00E07682">
        <w:rPr>
          <w:rFonts w:ascii="Times New Roman" w:hAnsi="Times New Roman"/>
          <w:szCs w:val="28"/>
          <w:u w:val="single"/>
        </w:rPr>
        <w:t>Уголовное право, уголовный процесс и криминалистика</w:t>
      </w:r>
    </w:p>
    <w:p w:rsidR="00A019FC" w:rsidRPr="00E07682" w:rsidRDefault="00A019FC" w:rsidP="00A019FC">
      <w:pPr>
        <w:spacing w:after="240" w:line="276" w:lineRule="auto"/>
        <w:ind w:firstLine="0"/>
        <w:jc w:val="left"/>
        <w:rPr>
          <w:rFonts w:ascii="Times New Roman" w:hAnsi="Times New Roman"/>
          <w:iCs/>
          <w:szCs w:val="28"/>
        </w:rPr>
      </w:pPr>
      <w:r w:rsidRPr="00E07682">
        <w:rPr>
          <w:rFonts w:ascii="Times New Roman" w:hAnsi="Times New Roman"/>
          <w:iCs/>
          <w:szCs w:val="28"/>
        </w:rPr>
        <w:t xml:space="preserve">Учебная группа № </w:t>
      </w:r>
      <w:r w:rsidRPr="00E07682">
        <w:rPr>
          <w:rFonts w:ascii="Times New Roman" w:hAnsi="Times New Roman"/>
          <w:iCs/>
          <w:szCs w:val="28"/>
          <w:u w:val="single"/>
        </w:rPr>
        <w:t>3215А</w:t>
      </w:r>
      <w:r w:rsidRPr="00E07682">
        <w:rPr>
          <w:rFonts w:ascii="Times New Roman" w:hAnsi="Times New Roman"/>
          <w:iCs/>
          <w:szCs w:val="28"/>
        </w:rPr>
        <w:tab/>
      </w:r>
      <w:r w:rsidRPr="00E07682">
        <w:rPr>
          <w:rFonts w:ascii="Times New Roman" w:hAnsi="Times New Roman"/>
          <w:iCs/>
          <w:szCs w:val="28"/>
        </w:rPr>
        <w:tab/>
      </w:r>
      <w:r w:rsidRPr="00E07682">
        <w:rPr>
          <w:rFonts w:ascii="Times New Roman" w:hAnsi="Times New Roman"/>
          <w:iCs/>
          <w:szCs w:val="28"/>
        </w:rPr>
        <w:tab/>
      </w:r>
      <w:r w:rsidRPr="00E07682">
        <w:rPr>
          <w:rFonts w:ascii="Times New Roman" w:hAnsi="Times New Roman"/>
          <w:iCs/>
          <w:szCs w:val="28"/>
        </w:rPr>
        <w:tab/>
      </w:r>
      <w:r w:rsidRPr="00E07682">
        <w:rPr>
          <w:rFonts w:ascii="Times New Roman" w:hAnsi="Times New Roman"/>
          <w:iCs/>
          <w:szCs w:val="28"/>
        </w:rPr>
        <w:tab/>
      </w:r>
      <w:r w:rsidRPr="00E07682">
        <w:rPr>
          <w:rFonts w:ascii="Times New Roman" w:hAnsi="Times New Roman"/>
          <w:iCs/>
          <w:szCs w:val="28"/>
        </w:rPr>
        <w:tab/>
      </w:r>
    </w:p>
    <w:tbl>
      <w:tblPr>
        <w:tblW w:w="94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2056"/>
        <w:gridCol w:w="3543"/>
        <w:gridCol w:w="1560"/>
        <w:gridCol w:w="1612"/>
      </w:tblGrid>
      <w:tr w:rsidR="00A019FC" w:rsidRPr="00E07682" w:rsidTr="00585B22">
        <w:trPr>
          <w:trHeight w:val="133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spacing w:line="259" w:lineRule="exac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7682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spacing w:line="259" w:lineRule="exac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Наименование этапа (периода) практики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Вид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spacing w:line="259" w:lineRule="exac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Срок прохождения этапа (периода) практики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spacing w:line="259" w:lineRule="exac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7682">
              <w:rPr>
                <w:rFonts w:ascii="Times New Roman" w:hAnsi="Times New Roman"/>
                <w:b/>
                <w:sz w:val="22"/>
                <w:szCs w:val="22"/>
              </w:rPr>
              <w:t>Форма отчетности</w:t>
            </w:r>
          </w:p>
        </w:tc>
      </w:tr>
      <w:tr w:rsidR="00A019FC" w:rsidRPr="00E07682" w:rsidTr="00585B22">
        <w:trPr>
          <w:trHeight w:val="27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A019FC">
            <w:pPr>
              <w:pStyle w:val="a7"/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  <w:lang w:val="en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Подготовительный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9FC" w:rsidRPr="00E07682" w:rsidRDefault="00A019FC" w:rsidP="00585B22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>Закрепление обучающегося на практику, предоставление места практики, ознакомление с правилами внутреннего трудового распорядка,  инструктаж по технике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ind w:left="58" w:right="131"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07682">
              <w:rPr>
                <w:rFonts w:ascii="Times New Roman" w:hAnsi="Times New Roman"/>
                <w:sz w:val="22"/>
                <w:szCs w:val="22"/>
                <w:lang w:eastAsia="en-US"/>
              </w:rPr>
              <w:t>21 марта 2022 г.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Лист прибытия, выбытия на практику, оформления обучающегося на практику  </w:t>
            </w:r>
          </w:p>
        </w:tc>
      </w:tr>
      <w:tr w:rsidR="00A019FC" w:rsidRPr="00E07682" w:rsidTr="00585B22">
        <w:trPr>
          <w:trHeight w:val="27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A019FC">
            <w:pPr>
              <w:pStyle w:val="a7"/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  <w:lang w:val="en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Основной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9FC" w:rsidRPr="00E07682" w:rsidRDefault="00A019FC" w:rsidP="00585B22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E07682">
              <w:rPr>
                <w:rFonts w:ascii="Times New Roman" w:hAnsi="Times New Roman"/>
                <w:sz w:val="22"/>
                <w:szCs w:val="22"/>
              </w:rPr>
              <w:t xml:space="preserve">Прибытие в организацию по месту прохождения практики; ознакомление с информационными технологиями, материально-технической базой, подлежащими использованию при прохождении практики; ежедневная работа по месту практики; поиск с использованием информационных технологий и составление списка научных источников по теме исследования (не менее 50 научных </w:t>
            </w:r>
            <w:r w:rsidRPr="00E07682">
              <w:rPr>
                <w:rFonts w:ascii="Times New Roman" w:hAnsi="Times New Roman"/>
                <w:sz w:val="22"/>
                <w:szCs w:val="22"/>
              </w:rPr>
              <w:lastRenderedPageBreak/>
              <w:t>источников); подготовка обзора научной литературы из списка научных источников по теме исследования (не менее 5 научных источников);</w:t>
            </w:r>
            <w:proofErr w:type="gramEnd"/>
            <w:r w:rsidRPr="00E0768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E07682">
              <w:rPr>
                <w:rFonts w:ascii="Times New Roman" w:hAnsi="Times New Roman"/>
                <w:sz w:val="22"/>
                <w:szCs w:val="22"/>
              </w:rPr>
              <w:t>формирование на основе использования информационных технологий эмпирической базы научного исследования (не менее 30 эмпирических материалов по теме исследования); анализ не менее 5 определений/постановлений Конституционного Суда Российской Федерации и (или) Верховного Суда Российской Федерации из сформированной эмпирической базы исследования в целях определения правовой позиции КС РФ и (или) ВС РФ по проблемным вопросам темы исследования;</w:t>
            </w:r>
            <w:proofErr w:type="gramEnd"/>
            <w:r w:rsidRPr="00E07682">
              <w:rPr>
                <w:rFonts w:ascii="Times New Roman" w:hAnsi="Times New Roman"/>
                <w:sz w:val="22"/>
                <w:szCs w:val="22"/>
              </w:rPr>
              <w:t xml:space="preserve"> разработка предложений по совершенствованию правовых норм по теме научного исследования и оформление этих предложений по совершенствованию законодательства в качестве проекта федерального/регионального закона о внесении изменений в российское законодательство.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ind w:left="58" w:right="131"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07682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21 марта – 30 апреля 2022 г.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Отзыв руководителя практики от профильной организации </w:t>
            </w:r>
          </w:p>
        </w:tc>
      </w:tr>
      <w:tr w:rsidR="00A019FC" w:rsidRPr="00E07682" w:rsidTr="00585B22">
        <w:trPr>
          <w:trHeight w:val="27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A019FC">
            <w:pPr>
              <w:pStyle w:val="a7"/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Заключительный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9FC" w:rsidRPr="00E07682" w:rsidRDefault="00A019FC" w:rsidP="00585B22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Подведение итогов практики и составление отчета: систематизация, анализ, обработка полученного материала, предоставление рабочего графика (плана), отчета, отзыва-характеристики от руководителя практики. Регистрация отчета в Алтайском филиале </w:t>
            </w:r>
            <w:proofErr w:type="spellStart"/>
            <w:r w:rsidRPr="00E07682">
              <w:rPr>
                <w:rFonts w:ascii="Times New Roman" w:hAnsi="Times New Roman"/>
                <w:sz w:val="22"/>
                <w:szCs w:val="22"/>
              </w:rPr>
              <w:t>РАНХиГС</w:t>
            </w:r>
            <w:proofErr w:type="spellEnd"/>
            <w:r w:rsidRPr="00E07682">
              <w:rPr>
                <w:rFonts w:ascii="Times New Roman" w:hAnsi="Times New Roman"/>
                <w:sz w:val="22"/>
                <w:szCs w:val="22"/>
              </w:rPr>
              <w:t xml:space="preserve">. Устранение замечаний со стороны руководителя практики от Алтайского филиала </w:t>
            </w:r>
            <w:proofErr w:type="spellStart"/>
            <w:r w:rsidRPr="00E07682">
              <w:rPr>
                <w:rFonts w:ascii="Times New Roman" w:hAnsi="Times New Roman"/>
                <w:sz w:val="22"/>
                <w:szCs w:val="22"/>
              </w:rPr>
              <w:t>РАНХиГС</w:t>
            </w:r>
            <w:proofErr w:type="spellEnd"/>
            <w:r w:rsidRPr="00E07682">
              <w:rPr>
                <w:rFonts w:ascii="Times New Roman" w:hAnsi="Times New Roman"/>
                <w:sz w:val="22"/>
                <w:szCs w:val="22"/>
              </w:rPr>
              <w:t xml:space="preserve">. Защита отчета по практике.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ind w:left="58" w:right="131"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07682">
              <w:rPr>
                <w:rFonts w:ascii="Times New Roman" w:hAnsi="Times New Roman"/>
                <w:sz w:val="22"/>
                <w:szCs w:val="22"/>
                <w:lang w:eastAsia="en-US"/>
              </w:rPr>
              <w:t>30 апреля 2022 г.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9FC" w:rsidRPr="00E07682" w:rsidRDefault="00A019FC" w:rsidP="00585B22">
            <w:pPr>
              <w:widowControl w:val="0"/>
              <w:autoSpaceDE w:val="0"/>
              <w:autoSpaceDN w:val="0"/>
              <w:adjustRightInd w:val="0"/>
              <w:ind w:left="58" w:right="131" w:firstLine="0"/>
              <w:rPr>
                <w:rFonts w:ascii="Times New Roman" w:hAnsi="Times New Roman"/>
                <w:sz w:val="22"/>
                <w:szCs w:val="22"/>
                <w:lang w:val="en"/>
              </w:rPr>
            </w:pPr>
            <w:r w:rsidRPr="00E07682">
              <w:rPr>
                <w:rFonts w:ascii="Times New Roman" w:hAnsi="Times New Roman"/>
                <w:sz w:val="22"/>
                <w:szCs w:val="22"/>
              </w:rPr>
              <w:t xml:space="preserve">Отчет по практике </w:t>
            </w:r>
          </w:p>
        </w:tc>
      </w:tr>
    </w:tbl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Срок прохождения практики: с «</w:t>
      </w:r>
      <w:r w:rsidRPr="00E07682">
        <w:rPr>
          <w:rFonts w:ascii="Times New Roman" w:hAnsi="Times New Roman"/>
          <w:szCs w:val="28"/>
          <w:u w:val="single"/>
        </w:rPr>
        <w:t>21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марта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 по «</w:t>
      </w:r>
      <w:r w:rsidRPr="00E07682">
        <w:rPr>
          <w:rFonts w:ascii="Times New Roman" w:hAnsi="Times New Roman"/>
          <w:szCs w:val="28"/>
          <w:u w:val="single"/>
        </w:rPr>
        <w:t>30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апреля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</w:t>
      </w: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ind w:firstLine="0"/>
        <w:rPr>
          <w:rFonts w:ascii="Times New Roman" w:hAnsi="Times New Roman"/>
          <w:sz w:val="24"/>
          <w:szCs w:val="28"/>
        </w:rPr>
      </w:pPr>
      <w:r w:rsidRPr="00E07682">
        <w:rPr>
          <w:rFonts w:ascii="Times New Roman" w:hAnsi="Times New Roman"/>
          <w:szCs w:val="28"/>
        </w:rPr>
        <w:t xml:space="preserve">Место прохождения практики: </w:t>
      </w:r>
      <w:r w:rsidRPr="00E07682">
        <w:rPr>
          <w:rFonts w:ascii="Times New Roman" w:hAnsi="Times New Roman"/>
          <w:u w:val="single"/>
        </w:rPr>
        <w:t xml:space="preserve">Алтайский филиал </w:t>
      </w:r>
      <w:proofErr w:type="spellStart"/>
      <w:r w:rsidRPr="00E07682">
        <w:rPr>
          <w:rFonts w:ascii="Times New Roman" w:hAnsi="Times New Roman"/>
          <w:u w:val="single"/>
        </w:rPr>
        <w:t>РАНХиГС</w:t>
      </w:r>
      <w:proofErr w:type="spellEnd"/>
      <w:r w:rsidRPr="00E07682">
        <w:rPr>
          <w:rFonts w:ascii="Times New Roman" w:hAnsi="Times New Roman"/>
          <w:szCs w:val="28"/>
          <w:u w:val="single"/>
        </w:rPr>
        <w:t xml:space="preserve">, кафедра уголовного права, уголовного процесса и криминалистики г. Барнаул, ул. Партизанская, 187, </w:t>
      </w:r>
      <w:proofErr w:type="spellStart"/>
      <w:r w:rsidRPr="00E07682">
        <w:rPr>
          <w:rFonts w:ascii="Times New Roman" w:hAnsi="Times New Roman"/>
          <w:szCs w:val="28"/>
          <w:u w:val="single"/>
        </w:rPr>
        <w:t>каб</w:t>
      </w:r>
      <w:proofErr w:type="spellEnd"/>
      <w:r w:rsidRPr="00E07682">
        <w:rPr>
          <w:rFonts w:ascii="Times New Roman" w:hAnsi="Times New Roman"/>
          <w:szCs w:val="28"/>
          <w:u w:val="single"/>
        </w:rPr>
        <w:t>. 316-В.</w:t>
      </w:r>
    </w:p>
    <w:p w:rsidR="00A019FC" w:rsidRPr="00E07682" w:rsidRDefault="00A019FC" w:rsidP="00A019FC">
      <w:pPr>
        <w:widowControl w:val="0"/>
        <w:tabs>
          <w:tab w:val="left" w:leader="underscore" w:pos="8487"/>
        </w:tabs>
        <w:ind w:firstLine="0"/>
        <w:rPr>
          <w:rFonts w:ascii="Times New Roman" w:hAnsi="Times New Roman"/>
          <w:sz w:val="24"/>
          <w:szCs w:val="28"/>
        </w:rPr>
      </w:pPr>
    </w:p>
    <w:p w:rsidR="00A019FC" w:rsidRPr="00E07682" w:rsidRDefault="00A019FC" w:rsidP="00A019FC">
      <w:pPr>
        <w:widowControl w:val="0"/>
        <w:tabs>
          <w:tab w:val="left" w:leader="underscore" w:pos="8487"/>
        </w:tabs>
        <w:ind w:firstLine="0"/>
        <w:rPr>
          <w:rFonts w:ascii="Times New Roman" w:hAnsi="Times New Roman"/>
          <w:szCs w:val="28"/>
          <w:vertAlign w:val="superscript"/>
        </w:rPr>
      </w:pPr>
      <w:r w:rsidRPr="00E07682">
        <w:rPr>
          <w:rFonts w:ascii="Times New Roman" w:hAnsi="Times New Roman"/>
          <w:szCs w:val="28"/>
        </w:rPr>
        <w:t>Рассмотрено на заседании кафедры уголовного права, уголовного процесса и криминалистики (протокол от « ___» ______________20___ г. № ____).</w:t>
      </w:r>
    </w:p>
    <w:p w:rsidR="00A019FC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A019FC" w:rsidRPr="00E07682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lastRenderedPageBreak/>
        <w:t>Федеральное государственное бюджетное образовательное учреждение</w:t>
      </w:r>
    </w:p>
    <w:p w:rsidR="00A019FC" w:rsidRPr="00E07682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высшего образования </w:t>
      </w:r>
    </w:p>
    <w:p w:rsidR="00A019FC" w:rsidRPr="00E07682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 xml:space="preserve">«РОССИЙСКАЯ АКАДЕМИЯ НАРОДНОГО ХОЗЯЙСТВА </w:t>
      </w:r>
      <w:r w:rsidRPr="00E07682">
        <w:rPr>
          <w:rFonts w:ascii="Times New Roman" w:hAnsi="Times New Roman"/>
          <w:b/>
          <w:bCs/>
          <w:szCs w:val="28"/>
        </w:rPr>
        <w:br/>
        <w:t xml:space="preserve">И ГОСУДАРСТВЕННОЙ СЛУЖБЫ </w:t>
      </w:r>
    </w:p>
    <w:p w:rsidR="00A019FC" w:rsidRPr="00E07682" w:rsidRDefault="00A019FC" w:rsidP="00A019FC">
      <w:pPr>
        <w:spacing w:line="317" w:lineRule="exact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E07682">
        <w:rPr>
          <w:rFonts w:ascii="Times New Roman" w:hAnsi="Times New Roman"/>
          <w:b/>
          <w:bCs/>
          <w:szCs w:val="28"/>
        </w:rPr>
        <w:t>при ПРЕЗИДЕНТЕ РОССИЙСКОЙ ФЕДЕРАЦИИ»</w:t>
      </w:r>
    </w:p>
    <w:p w:rsidR="00A019FC" w:rsidRPr="00E07682" w:rsidRDefault="00A019FC" w:rsidP="00A019FC">
      <w:pPr>
        <w:ind w:firstLine="0"/>
        <w:jc w:val="center"/>
        <w:rPr>
          <w:rFonts w:ascii="Times New Roman" w:hAnsi="Times New Roman"/>
          <w:i/>
          <w:iCs/>
          <w:szCs w:val="28"/>
        </w:rPr>
      </w:pPr>
    </w:p>
    <w:p w:rsidR="00A019FC" w:rsidRPr="00E07682" w:rsidRDefault="00A019FC" w:rsidP="00A019FC">
      <w:pPr>
        <w:ind w:firstLine="0"/>
        <w:jc w:val="center"/>
        <w:rPr>
          <w:rFonts w:ascii="Times New Roman" w:hAnsi="Times New Roman"/>
          <w:b/>
          <w:iCs/>
          <w:szCs w:val="28"/>
        </w:rPr>
      </w:pPr>
      <w:r w:rsidRPr="00E07682">
        <w:rPr>
          <w:rFonts w:ascii="Times New Roman" w:hAnsi="Times New Roman"/>
          <w:b/>
          <w:iCs/>
          <w:szCs w:val="28"/>
        </w:rPr>
        <w:t>Алтайский филиал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center"/>
        <w:rPr>
          <w:rFonts w:ascii="Times New Roman" w:hAnsi="Times New Roman"/>
          <w:b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center"/>
        <w:rPr>
          <w:rFonts w:ascii="Times New Roman" w:hAnsi="Times New Roman"/>
          <w:b/>
          <w:color w:val="000000"/>
          <w:szCs w:val="28"/>
        </w:rPr>
      </w:pPr>
      <w:r w:rsidRPr="00E07682">
        <w:rPr>
          <w:rFonts w:ascii="Times New Roman" w:hAnsi="Times New Roman"/>
          <w:b/>
          <w:color w:val="000000"/>
          <w:szCs w:val="28"/>
        </w:rPr>
        <w:t xml:space="preserve">ОТЗЫВ-ХАРАКТЕРИСТИКА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center"/>
        <w:rPr>
          <w:rFonts w:ascii="Times New Roman" w:hAnsi="Times New Roman"/>
          <w:b/>
          <w:color w:val="000000"/>
          <w:szCs w:val="28"/>
        </w:rPr>
      </w:pPr>
      <w:r w:rsidRPr="00E07682">
        <w:rPr>
          <w:rFonts w:ascii="Times New Roman" w:hAnsi="Times New Roman"/>
          <w:b/>
          <w:color w:val="000000"/>
          <w:szCs w:val="28"/>
        </w:rPr>
        <w:t xml:space="preserve">о результатах прохождения практики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rPr>
          <w:rFonts w:cs="Times New Roman"/>
          <w:color w:val="000000"/>
          <w:sz w:val="28"/>
          <w:szCs w:val="28"/>
        </w:rPr>
      </w:pPr>
      <w:r w:rsidRPr="00E07682">
        <w:rPr>
          <w:rFonts w:cs="Times New Roman"/>
          <w:color w:val="000000"/>
          <w:sz w:val="28"/>
          <w:szCs w:val="28"/>
        </w:rPr>
        <w:t xml:space="preserve">Студент  </w:t>
      </w:r>
      <w:proofErr w:type="spellStart"/>
      <w:r>
        <w:rPr>
          <w:rFonts w:cs="Times New Roman"/>
          <w:color w:val="000000"/>
          <w:sz w:val="28"/>
          <w:szCs w:val="28"/>
          <w:u w:val="single"/>
        </w:rPr>
        <w:t>Погребняк</w:t>
      </w:r>
      <w:proofErr w:type="spellEnd"/>
      <w:r>
        <w:rPr>
          <w:rFonts w:cs="Times New Roman"/>
          <w:color w:val="000000"/>
          <w:sz w:val="28"/>
          <w:szCs w:val="28"/>
          <w:u w:val="single"/>
        </w:rPr>
        <w:t xml:space="preserve"> Валерия Сергеевна</w:t>
      </w:r>
      <w:r w:rsidRPr="00E07682">
        <w:rPr>
          <w:rFonts w:cs="Times New Roman"/>
          <w:color w:val="000000"/>
          <w:sz w:val="28"/>
          <w:szCs w:val="28"/>
        </w:rPr>
        <w:t xml:space="preserve">  юридического 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i/>
          <w:color w:val="000000"/>
          <w:sz w:val="20"/>
          <w:szCs w:val="20"/>
        </w:rPr>
      </w:pPr>
      <w:r w:rsidRPr="00E07682">
        <w:rPr>
          <w:rFonts w:cs="Times New Roman"/>
          <w:i/>
          <w:color w:val="000000"/>
          <w:sz w:val="20"/>
          <w:szCs w:val="20"/>
        </w:rPr>
        <w:t>(Ф.И.О)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rPr>
          <w:rFonts w:cs="Times New Roman"/>
          <w:color w:val="000000"/>
          <w:sz w:val="28"/>
          <w:szCs w:val="28"/>
        </w:rPr>
      </w:pPr>
      <w:r w:rsidRPr="00E07682">
        <w:rPr>
          <w:rFonts w:cs="Times New Roman"/>
          <w:color w:val="000000"/>
          <w:sz w:val="28"/>
          <w:szCs w:val="28"/>
        </w:rPr>
        <w:t xml:space="preserve">факультета Алтайского филиала </w:t>
      </w:r>
      <w:proofErr w:type="spellStart"/>
      <w:r w:rsidRPr="00E07682">
        <w:rPr>
          <w:rFonts w:cs="Times New Roman"/>
          <w:color w:val="000000"/>
          <w:sz w:val="28"/>
          <w:szCs w:val="28"/>
        </w:rPr>
        <w:t>РАНХиГС</w:t>
      </w:r>
      <w:proofErr w:type="spellEnd"/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  <w:r w:rsidRPr="00E07682">
        <w:rPr>
          <w:rFonts w:ascii="Times New Roman" w:hAnsi="Times New Roman"/>
          <w:color w:val="000000"/>
          <w:szCs w:val="28"/>
        </w:rPr>
        <w:t xml:space="preserve">проходил </w:t>
      </w:r>
      <w:r w:rsidRPr="00E07682">
        <w:rPr>
          <w:rFonts w:ascii="Times New Roman" w:hAnsi="Times New Roman"/>
          <w:color w:val="000000"/>
          <w:szCs w:val="28"/>
          <w:u w:val="single"/>
        </w:rPr>
        <w:t xml:space="preserve">учебную практику (научно-исследовательская работа) в период </w:t>
      </w:r>
      <w:r w:rsidRPr="00E07682">
        <w:rPr>
          <w:rFonts w:ascii="Times New Roman" w:hAnsi="Times New Roman"/>
          <w:color w:val="000000"/>
          <w:szCs w:val="28"/>
        </w:rPr>
        <w:t xml:space="preserve"> </w:t>
      </w:r>
      <w:r w:rsidRPr="00E07682">
        <w:rPr>
          <w:rFonts w:ascii="Times New Roman" w:hAnsi="Times New Roman"/>
          <w:szCs w:val="28"/>
        </w:rPr>
        <w:t>с «</w:t>
      </w:r>
      <w:r w:rsidRPr="00E07682">
        <w:rPr>
          <w:rFonts w:ascii="Times New Roman" w:hAnsi="Times New Roman"/>
          <w:szCs w:val="28"/>
          <w:u w:val="single"/>
        </w:rPr>
        <w:t>21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марта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 по «</w:t>
      </w:r>
      <w:r w:rsidRPr="00E07682">
        <w:rPr>
          <w:rFonts w:ascii="Times New Roman" w:hAnsi="Times New Roman"/>
          <w:szCs w:val="28"/>
          <w:u w:val="single"/>
        </w:rPr>
        <w:t>30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апреля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</w:t>
      </w:r>
      <w:r w:rsidRPr="00E07682">
        <w:rPr>
          <w:rFonts w:ascii="Times New Roman" w:hAnsi="Times New Roman"/>
          <w:color w:val="000000"/>
          <w:szCs w:val="28"/>
        </w:rPr>
        <w:t xml:space="preserve"> в</w:t>
      </w:r>
      <w:r w:rsidRPr="00E07682">
        <w:rPr>
          <w:rFonts w:ascii="Times New Roman" w:hAnsi="Times New Roman"/>
          <w:color w:val="000000"/>
          <w:szCs w:val="28"/>
          <w:u w:val="single"/>
        </w:rPr>
        <w:t xml:space="preserve"> Алтайском филиале </w:t>
      </w:r>
      <w:proofErr w:type="spellStart"/>
      <w:r w:rsidRPr="00E07682">
        <w:rPr>
          <w:rFonts w:ascii="Times New Roman" w:hAnsi="Times New Roman"/>
          <w:color w:val="000000"/>
          <w:szCs w:val="28"/>
          <w:u w:val="single"/>
        </w:rPr>
        <w:t>РАНХиГС</w:t>
      </w:r>
      <w:proofErr w:type="spellEnd"/>
      <w:r w:rsidRPr="00E07682">
        <w:rPr>
          <w:rFonts w:ascii="Times New Roman" w:hAnsi="Times New Roman"/>
          <w:color w:val="000000"/>
          <w:szCs w:val="28"/>
          <w:u w:val="single"/>
        </w:rPr>
        <w:t xml:space="preserve"> на кафедре уголовного права, уголовного процесса и криминалистики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</w:rPr>
      </w:pPr>
      <w:r w:rsidRPr="00E07682">
        <w:rPr>
          <w:rFonts w:ascii="Times New Roman" w:hAnsi="Times New Roman"/>
          <w:color w:val="000000"/>
          <w:szCs w:val="28"/>
        </w:rPr>
        <w:t xml:space="preserve">в качестве </w:t>
      </w:r>
      <w:r w:rsidRPr="00E07682">
        <w:rPr>
          <w:rFonts w:ascii="Times New Roman" w:hAnsi="Times New Roman"/>
          <w:color w:val="000000"/>
          <w:szCs w:val="28"/>
          <w:u w:val="single"/>
        </w:rPr>
        <w:t xml:space="preserve">практиканта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  <w:r w:rsidRPr="00E07682">
        <w:rPr>
          <w:rFonts w:ascii="Times New Roman" w:hAnsi="Times New Roman"/>
          <w:color w:val="000000"/>
          <w:szCs w:val="28"/>
        </w:rPr>
        <w:t xml:space="preserve">На время прохождения </w:t>
      </w:r>
      <w:r w:rsidRPr="00E07682">
        <w:rPr>
          <w:rFonts w:ascii="Times New Roman" w:hAnsi="Times New Roman"/>
          <w:color w:val="000000"/>
          <w:szCs w:val="28"/>
          <w:u w:val="single"/>
        </w:rPr>
        <w:t xml:space="preserve">учебной практики (научно-исследовательской работы) </w:t>
      </w:r>
      <w:proofErr w:type="spellStart"/>
      <w:r>
        <w:rPr>
          <w:rFonts w:ascii="Times New Roman" w:hAnsi="Times New Roman"/>
          <w:color w:val="000000"/>
          <w:szCs w:val="28"/>
          <w:u w:val="single"/>
        </w:rPr>
        <w:t>Погребняк</w:t>
      </w:r>
      <w:proofErr w:type="spellEnd"/>
      <w:r>
        <w:rPr>
          <w:rFonts w:ascii="Times New Roman" w:hAnsi="Times New Roman"/>
          <w:color w:val="000000"/>
          <w:szCs w:val="28"/>
          <w:u w:val="single"/>
        </w:rPr>
        <w:t xml:space="preserve"> Валерии Сергеевне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i/>
          <w:color w:val="000000"/>
          <w:sz w:val="20"/>
          <w:szCs w:val="20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szCs w:val="28"/>
          <w:u w:val="single"/>
        </w:rPr>
      </w:pPr>
      <w:proofErr w:type="gramStart"/>
      <w:r w:rsidRPr="00E07682">
        <w:rPr>
          <w:rFonts w:ascii="Times New Roman" w:hAnsi="Times New Roman"/>
          <w:szCs w:val="28"/>
        </w:rPr>
        <w:t xml:space="preserve">поручалось решение следующих задач: систематизация, углубление, и закрепление теоретических знаний о научно-исследовательской и аналитической деятельности, полученных в процессе обучения; применение полученных знаний в решении конкретных научно-исследовательских задач; формирование и развитие навыков самостоятельной научно-исследовательской работы; поиск, обработка, анализ и систематизация информации </w:t>
      </w:r>
      <w:r w:rsidR="00791F45">
        <w:rPr>
          <w:rFonts w:ascii="Times New Roman" w:hAnsi="Times New Roman"/>
          <w:szCs w:val="28"/>
        </w:rPr>
        <w:t>в области рассмотрения уголовных дел с участием присяжных заседателей в районном суде</w:t>
      </w:r>
      <w:r w:rsidRPr="00E07682">
        <w:rPr>
          <w:rFonts w:ascii="Times New Roman" w:hAnsi="Times New Roman"/>
          <w:szCs w:val="28"/>
        </w:rPr>
        <w:t>;</w:t>
      </w:r>
      <w:proofErr w:type="gramEnd"/>
      <w:r w:rsidRPr="00E07682">
        <w:rPr>
          <w:rFonts w:ascii="Times New Roman" w:hAnsi="Times New Roman"/>
          <w:szCs w:val="28"/>
        </w:rPr>
        <w:t xml:space="preserve"> формирование теоретической и эмпирической основы для проведения научного исследования </w:t>
      </w:r>
      <w:r w:rsidR="00791F45">
        <w:rPr>
          <w:rFonts w:ascii="Times New Roman" w:hAnsi="Times New Roman"/>
          <w:szCs w:val="28"/>
        </w:rPr>
        <w:t>в области рассмотрения уголовных дел с участием присяжных заседателей в районном суде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</w:p>
    <w:p w:rsidR="00A019FC" w:rsidRPr="00E07682" w:rsidRDefault="00A019FC" w:rsidP="00791F45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i/>
          <w:sz w:val="20"/>
          <w:szCs w:val="20"/>
          <w:u w:val="single"/>
        </w:rPr>
      </w:pPr>
      <w:r w:rsidRPr="00E07682">
        <w:rPr>
          <w:rFonts w:ascii="Times New Roman" w:hAnsi="Times New Roman"/>
          <w:u w:val="single"/>
        </w:rPr>
        <w:t>За время прохождения практики студент проявил</w:t>
      </w:r>
      <w:r w:rsidR="00791F45">
        <w:rPr>
          <w:rFonts w:ascii="Times New Roman" w:hAnsi="Times New Roman"/>
        </w:rPr>
        <w:t xml:space="preserve"> активность, добросовестность, внимательность, усидчивость, инициативность, дисциплинированность и исполнительность.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</w:rPr>
      </w:pPr>
      <w:r w:rsidRPr="00E07682">
        <w:rPr>
          <w:rFonts w:ascii="Times New Roman" w:hAnsi="Times New Roman"/>
        </w:rPr>
        <w:t xml:space="preserve">Результаты практической работы студента: </w:t>
      </w:r>
      <w:r w:rsidRPr="00E07682">
        <w:rPr>
          <w:rFonts w:ascii="Times New Roman" w:hAnsi="Times New Roman"/>
          <w:u w:val="single"/>
        </w:rPr>
        <w:t>индивидуальное задание выполнено, решения по порученным задачам предложены, материал собран полностью.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  <w:r w:rsidRPr="00E07682">
        <w:rPr>
          <w:rFonts w:ascii="Times New Roman" w:hAnsi="Times New Roman"/>
        </w:rPr>
        <w:lastRenderedPageBreak/>
        <w:t>Считаю, что по итогам практики студент может быть допущен к защите отчета по практике.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3934"/>
      </w:tblGrid>
      <w:tr w:rsidR="00A019FC" w:rsidRPr="00E07682" w:rsidTr="00585B22">
        <w:tc>
          <w:tcPr>
            <w:tcW w:w="2943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rPr>
                <w:rFonts w:cs="Times New Roman"/>
                <w:color w:val="000000"/>
                <w:sz w:val="28"/>
                <w:szCs w:val="28"/>
              </w:rPr>
            </w:pPr>
            <w:r w:rsidRPr="00E07682">
              <w:rPr>
                <w:rFonts w:cs="Times New Roman"/>
                <w:color w:val="000000"/>
                <w:sz w:val="28"/>
                <w:szCs w:val="28"/>
              </w:rPr>
              <w:t xml:space="preserve">Руководитель по практической подготовке от Академии </w:t>
            </w: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Кутазова</w:t>
            </w:r>
            <w:proofErr w:type="spellEnd"/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rPr>
                <w:rFonts w:cs="Times New Roman"/>
                <w:i/>
                <w:color w:val="000000"/>
                <w:sz w:val="20"/>
                <w:szCs w:val="20"/>
              </w:rPr>
            </w:pPr>
            <w:r w:rsidRPr="00E07682">
              <w:rPr>
                <w:rFonts w:cs="Times New Roman"/>
                <w:i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3934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tabs>
                <w:tab w:val="left" w:leader="underscore" w:pos="9102"/>
              </w:tabs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:rsidR="00A019FC" w:rsidRPr="00E07682" w:rsidRDefault="00A019FC" w:rsidP="00585B22">
            <w:pPr>
              <w:widowControl w:val="0"/>
              <w:spacing w:after="240"/>
              <w:ind w:firstLine="0"/>
              <w:rPr>
                <w:rFonts w:ascii="Times New Roman" w:hAnsi="Times New Roman"/>
                <w:szCs w:val="28"/>
              </w:rPr>
            </w:pPr>
            <w:r w:rsidRPr="00E07682">
              <w:rPr>
                <w:rFonts w:ascii="Times New Roman" w:hAnsi="Times New Roman"/>
                <w:szCs w:val="28"/>
              </w:rPr>
              <w:t xml:space="preserve">доцент кафедры уголовного права, уголовного процесса </w:t>
            </w:r>
            <w:r w:rsidR="00613077">
              <w:rPr>
                <w:rFonts w:ascii="Times New Roman" w:hAnsi="Times New Roman"/>
                <w:szCs w:val="28"/>
              </w:rPr>
              <w:t xml:space="preserve">и криминалистики, </w:t>
            </w:r>
            <w:proofErr w:type="spellStart"/>
            <w:r w:rsidR="00613077">
              <w:rPr>
                <w:rFonts w:ascii="Times New Roman" w:hAnsi="Times New Roman"/>
                <w:szCs w:val="28"/>
              </w:rPr>
              <w:t>к.ю.н</w:t>
            </w:r>
            <w:proofErr w:type="spellEnd"/>
            <w:r w:rsidR="00613077">
              <w:rPr>
                <w:rFonts w:ascii="Times New Roman" w:hAnsi="Times New Roman"/>
                <w:szCs w:val="28"/>
              </w:rPr>
              <w:t>.</w:t>
            </w:r>
          </w:p>
          <w:p w:rsidR="00A019FC" w:rsidRPr="00E07682" w:rsidRDefault="00A019FC" w:rsidP="00585B22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rPr>
          <w:rFonts w:cs="Times New Roman"/>
          <w:b/>
          <w:color w:val="000000"/>
          <w:sz w:val="28"/>
          <w:szCs w:val="28"/>
        </w:rPr>
      </w:pPr>
      <w:r w:rsidRPr="00E07682">
        <w:rPr>
          <w:rFonts w:cs="Times New Roman"/>
          <w:sz w:val="28"/>
          <w:szCs w:val="28"/>
        </w:rPr>
        <w:t>«____»___________20</w:t>
      </w:r>
      <w:r w:rsidRPr="00E07682">
        <w:rPr>
          <w:rFonts w:cs="Times New Roman"/>
          <w:sz w:val="28"/>
          <w:szCs w:val="28"/>
          <w:u w:val="single"/>
        </w:rPr>
        <w:t xml:space="preserve">22 </w:t>
      </w:r>
      <w:r w:rsidRPr="00E07682">
        <w:rPr>
          <w:rFonts w:cs="Times New Roman"/>
          <w:sz w:val="28"/>
          <w:szCs w:val="28"/>
        </w:rPr>
        <w:t>г.</w:t>
      </w:r>
      <w:r w:rsidRPr="00E07682">
        <w:rPr>
          <w:rFonts w:cs="Times New Roman"/>
          <w:b/>
          <w:color w:val="000000"/>
          <w:sz w:val="28"/>
          <w:szCs w:val="28"/>
        </w:rPr>
        <w:br w:type="page"/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E07682">
        <w:rPr>
          <w:rFonts w:cs="Times New Roman"/>
          <w:b/>
          <w:color w:val="000000"/>
          <w:sz w:val="28"/>
          <w:szCs w:val="28"/>
        </w:rPr>
        <w:lastRenderedPageBreak/>
        <w:t>ОТЗЫВ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E07682">
        <w:rPr>
          <w:rFonts w:cs="Times New Roman"/>
          <w:b/>
          <w:color w:val="000000"/>
          <w:sz w:val="28"/>
          <w:szCs w:val="28"/>
        </w:rPr>
        <w:t xml:space="preserve">о работе </w:t>
      </w:r>
      <w:r w:rsidRPr="00E07682">
        <w:rPr>
          <w:rFonts w:cs="Times New Roman"/>
          <w:b/>
          <w:sz w:val="28"/>
          <w:szCs w:val="28"/>
        </w:rPr>
        <w:t>студента</w:t>
      </w:r>
      <w:r w:rsidRPr="00E07682">
        <w:rPr>
          <w:rFonts w:cs="Times New Roman"/>
          <w:b/>
          <w:color w:val="000000"/>
          <w:sz w:val="28"/>
          <w:szCs w:val="28"/>
        </w:rPr>
        <w:t xml:space="preserve"> в период прохождения практики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rPr>
          <w:rFonts w:cs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rPr>
          <w:rFonts w:cs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both"/>
        <w:rPr>
          <w:rFonts w:cs="Times New Roman"/>
          <w:color w:val="000000"/>
          <w:sz w:val="28"/>
          <w:szCs w:val="28"/>
        </w:rPr>
      </w:pPr>
      <w:r w:rsidRPr="00E07682">
        <w:rPr>
          <w:rFonts w:cs="Times New Roman"/>
          <w:sz w:val="28"/>
          <w:szCs w:val="28"/>
        </w:rPr>
        <w:t xml:space="preserve">Студент </w:t>
      </w:r>
      <w:r w:rsidRPr="00E0768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u w:val="single"/>
        </w:rPr>
        <w:t>Погребняк</w:t>
      </w:r>
      <w:proofErr w:type="spellEnd"/>
      <w:r>
        <w:rPr>
          <w:rFonts w:cs="Times New Roman"/>
          <w:color w:val="000000"/>
          <w:sz w:val="28"/>
          <w:szCs w:val="28"/>
          <w:u w:val="single"/>
        </w:rPr>
        <w:t xml:space="preserve"> Валерия Сергеевна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i/>
          <w:color w:val="000000"/>
          <w:sz w:val="20"/>
          <w:szCs w:val="20"/>
        </w:rPr>
      </w:pPr>
      <w:r w:rsidRPr="00E07682">
        <w:rPr>
          <w:rFonts w:cs="Times New Roman"/>
          <w:i/>
          <w:color w:val="000000"/>
          <w:sz w:val="20"/>
          <w:szCs w:val="20"/>
        </w:rPr>
        <w:t>(Фамилия И.О. студента)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i/>
          <w:color w:val="000000"/>
          <w:sz w:val="20"/>
          <w:szCs w:val="20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both"/>
        <w:rPr>
          <w:rFonts w:cs="Times New Roman"/>
          <w:color w:val="000000"/>
          <w:sz w:val="28"/>
          <w:szCs w:val="28"/>
        </w:rPr>
      </w:pPr>
      <w:r w:rsidRPr="00E07682">
        <w:rPr>
          <w:rFonts w:cs="Times New Roman"/>
          <w:color w:val="000000"/>
          <w:sz w:val="28"/>
          <w:szCs w:val="28"/>
          <w:u w:val="single"/>
        </w:rPr>
        <w:t xml:space="preserve">юридического факультета Алтайского филиала </w:t>
      </w:r>
      <w:proofErr w:type="spellStart"/>
      <w:r w:rsidRPr="00E07682">
        <w:rPr>
          <w:rFonts w:cs="Times New Roman"/>
          <w:color w:val="000000"/>
          <w:sz w:val="28"/>
          <w:szCs w:val="28"/>
          <w:u w:val="single"/>
        </w:rPr>
        <w:t>РАНХиГС</w:t>
      </w:r>
      <w:proofErr w:type="spellEnd"/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both"/>
        <w:rPr>
          <w:rFonts w:cs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both"/>
        <w:rPr>
          <w:rFonts w:cs="Times New Roman"/>
          <w:color w:val="000000"/>
          <w:sz w:val="24"/>
          <w:szCs w:val="28"/>
        </w:rPr>
      </w:pPr>
      <w:r w:rsidRPr="00E07682">
        <w:rPr>
          <w:rFonts w:cs="Times New Roman"/>
          <w:color w:val="000000"/>
          <w:sz w:val="28"/>
          <w:szCs w:val="28"/>
        </w:rPr>
        <w:t>проходил учебную практику (научно-исследовательскую работу)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both"/>
        <w:rPr>
          <w:rFonts w:cs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</w:rPr>
      </w:pPr>
      <w:r w:rsidRPr="00E07682">
        <w:rPr>
          <w:rFonts w:ascii="Times New Roman" w:hAnsi="Times New Roman"/>
          <w:color w:val="000000"/>
          <w:szCs w:val="28"/>
        </w:rPr>
        <w:t xml:space="preserve">в период с </w:t>
      </w:r>
      <w:r w:rsidRPr="00E07682">
        <w:rPr>
          <w:rFonts w:ascii="Times New Roman" w:hAnsi="Times New Roman"/>
          <w:szCs w:val="28"/>
        </w:rPr>
        <w:t>«</w:t>
      </w:r>
      <w:r w:rsidRPr="00E07682">
        <w:rPr>
          <w:rFonts w:ascii="Times New Roman" w:hAnsi="Times New Roman"/>
          <w:szCs w:val="28"/>
          <w:u w:val="single"/>
        </w:rPr>
        <w:t>21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марта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 по «</w:t>
      </w:r>
      <w:r w:rsidRPr="00E07682">
        <w:rPr>
          <w:rFonts w:ascii="Times New Roman" w:hAnsi="Times New Roman"/>
          <w:szCs w:val="28"/>
          <w:u w:val="single"/>
        </w:rPr>
        <w:t>30</w:t>
      </w:r>
      <w:r w:rsidRPr="00E07682">
        <w:rPr>
          <w:rFonts w:ascii="Times New Roman" w:hAnsi="Times New Roman"/>
          <w:szCs w:val="28"/>
        </w:rPr>
        <w:t xml:space="preserve">» </w:t>
      </w:r>
      <w:r w:rsidRPr="00E07682">
        <w:rPr>
          <w:rFonts w:ascii="Times New Roman" w:hAnsi="Times New Roman"/>
          <w:szCs w:val="28"/>
          <w:u w:val="single"/>
        </w:rPr>
        <w:t>апреля</w:t>
      </w:r>
      <w:r w:rsidRPr="00E07682">
        <w:rPr>
          <w:rFonts w:ascii="Times New Roman" w:hAnsi="Times New Roman"/>
          <w:szCs w:val="28"/>
        </w:rPr>
        <w:t xml:space="preserve"> 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</w:t>
      </w:r>
      <w:r w:rsidRPr="00E07682">
        <w:rPr>
          <w:rFonts w:ascii="Times New Roman" w:hAnsi="Times New Roman"/>
          <w:color w:val="000000"/>
          <w:szCs w:val="28"/>
        </w:rPr>
        <w:t xml:space="preserve">      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  <w:r w:rsidRPr="00E07682">
        <w:rPr>
          <w:rFonts w:ascii="Times New Roman" w:hAnsi="Times New Roman"/>
          <w:color w:val="000000"/>
          <w:szCs w:val="28"/>
        </w:rPr>
        <w:t>в</w:t>
      </w:r>
      <w:r w:rsidRPr="00E07682">
        <w:rPr>
          <w:rFonts w:ascii="Times New Roman" w:hAnsi="Times New Roman"/>
          <w:color w:val="000000"/>
          <w:szCs w:val="28"/>
          <w:u w:val="single"/>
        </w:rPr>
        <w:t xml:space="preserve"> Алтайском филиале </w:t>
      </w:r>
      <w:proofErr w:type="spellStart"/>
      <w:r w:rsidRPr="00E07682">
        <w:rPr>
          <w:rFonts w:ascii="Times New Roman" w:hAnsi="Times New Roman"/>
          <w:color w:val="000000"/>
          <w:szCs w:val="28"/>
          <w:u w:val="single"/>
        </w:rPr>
        <w:t>РАНХиГС</w:t>
      </w:r>
      <w:proofErr w:type="spellEnd"/>
      <w:r w:rsidRPr="00E07682">
        <w:rPr>
          <w:rFonts w:ascii="Times New Roman" w:hAnsi="Times New Roman"/>
          <w:color w:val="000000"/>
          <w:szCs w:val="28"/>
          <w:u w:val="single"/>
        </w:rPr>
        <w:t xml:space="preserve"> на кафедре уголовного права, уголовного процесса и криминалистики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  <w:u w:val="single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 w:val="24"/>
          <w:szCs w:val="28"/>
        </w:rPr>
      </w:pPr>
      <w:r w:rsidRPr="00E07682">
        <w:rPr>
          <w:rFonts w:ascii="Times New Roman" w:hAnsi="Times New Roman"/>
          <w:color w:val="000000"/>
          <w:szCs w:val="28"/>
        </w:rPr>
        <w:t xml:space="preserve">в качестве </w:t>
      </w:r>
      <w:r w:rsidRPr="00E07682">
        <w:rPr>
          <w:rFonts w:ascii="Times New Roman" w:hAnsi="Times New Roman"/>
          <w:color w:val="000000"/>
          <w:szCs w:val="28"/>
          <w:u w:val="single"/>
        </w:rPr>
        <w:t>практиканта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</w:rPr>
      </w:pPr>
      <w:r w:rsidRPr="00E07682">
        <w:rPr>
          <w:rFonts w:ascii="Times New Roman" w:hAnsi="Times New Roman"/>
        </w:rPr>
        <w:t xml:space="preserve">В период прохождения практики </w:t>
      </w:r>
      <w:proofErr w:type="spellStart"/>
      <w:r>
        <w:rPr>
          <w:rFonts w:ascii="Times New Roman" w:hAnsi="Times New Roman"/>
          <w:color w:val="000000"/>
          <w:szCs w:val="28"/>
          <w:u w:val="single"/>
        </w:rPr>
        <w:t>Погребняк</w:t>
      </w:r>
      <w:proofErr w:type="spellEnd"/>
      <w:r>
        <w:rPr>
          <w:rFonts w:ascii="Times New Roman" w:hAnsi="Times New Roman"/>
          <w:color w:val="000000"/>
          <w:szCs w:val="28"/>
          <w:u w:val="single"/>
        </w:rPr>
        <w:t xml:space="preserve"> В.С.</w:t>
      </w:r>
    </w:p>
    <w:p w:rsidR="00A019FC" w:rsidRPr="00E07682" w:rsidRDefault="00A019FC" w:rsidP="00A019FC">
      <w:pPr>
        <w:pStyle w:val="41"/>
        <w:widowControl w:val="0"/>
        <w:tabs>
          <w:tab w:val="left" w:leader="underscore" w:pos="9102"/>
        </w:tabs>
        <w:spacing w:line="240" w:lineRule="auto"/>
        <w:jc w:val="center"/>
        <w:rPr>
          <w:rFonts w:cs="Times New Roman"/>
          <w:i/>
          <w:color w:val="000000"/>
          <w:sz w:val="20"/>
          <w:szCs w:val="20"/>
        </w:rPr>
      </w:pPr>
      <w:r w:rsidRPr="00E07682">
        <w:rPr>
          <w:rFonts w:cs="Times New Roman"/>
          <w:i/>
          <w:color w:val="000000"/>
          <w:sz w:val="20"/>
          <w:szCs w:val="20"/>
        </w:rPr>
        <w:t>(Фамилия И.О. студента)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color w:val="000000"/>
          <w:sz w:val="24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spacing w:after="240"/>
        <w:ind w:firstLine="0"/>
        <w:rPr>
          <w:rFonts w:ascii="Times New Roman" w:hAnsi="Times New Roman"/>
          <w:color w:val="000000"/>
          <w:sz w:val="24"/>
          <w:szCs w:val="28"/>
        </w:rPr>
      </w:pPr>
      <w:proofErr w:type="gramStart"/>
      <w:r w:rsidRPr="00E07682">
        <w:rPr>
          <w:rFonts w:ascii="Times New Roman" w:hAnsi="Times New Roman"/>
          <w:szCs w:val="28"/>
        </w:rPr>
        <w:t xml:space="preserve">поручалось решение следующих задач: систематизация, углубление, и закрепление теоретических знаний о научно-исследовательской и аналитической деятельности, полученных в процессе обучения; применение полученных знаний в решении конкретных научно-исследовательских задач; формирование и развитие навыков самостоятельной научно-исследовательской работы; поиск, обработка, анализ и систематизация информации </w:t>
      </w:r>
      <w:r w:rsidR="00791F45">
        <w:rPr>
          <w:rFonts w:ascii="Times New Roman" w:hAnsi="Times New Roman"/>
          <w:szCs w:val="28"/>
        </w:rPr>
        <w:t>в области рассмотрения уголовных дел с участием присяжных заседателей в районном суде</w:t>
      </w:r>
      <w:r w:rsidRPr="00E07682">
        <w:rPr>
          <w:rFonts w:ascii="Times New Roman" w:hAnsi="Times New Roman"/>
          <w:szCs w:val="28"/>
        </w:rPr>
        <w:t>;</w:t>
      </w:r>
      <w:proofErr w:type="gramEnd"/>
      <w:r w:rsidRPr="00E07682">
        <w:rPr>
          <w:rFonts w:ascii="Times New Roman" w:hAnsi="Times New Roman"/>
          <w:szCs w:val="28"/>
        </w:rPr>
        <w:t xml:space="preserve"> формирование теоретической и эмпирической основы для проведения научного исследования </w:t>
      </w:r>
      <w:r w:rsidR="00791F45">
        <w:rPr>
          <w:rFonts w:ascii="Times New Roman" w:hAnsi="Times New Roman"/>
          <w:szCs w:val="28"/>
        </w:rPr>
        <w:t>в области рассмотрения уголовных дел с участием присяжных заседателей в районном суде</w:t>
      </w:r>
      <w:r w:rsidRPr="00E07682">
        <w:rPr>
          <w:rFonts w:ascii="Times New Roman" w:hAnsi="Times New Roman"/>
          <w:szCs w:val="28"/>
        </w:rPr>
        <w:t>.</w:t>
      </w:r>
      <w:r w:rsidR="00613077">
        <w:rPr>
          <w:rFonts w:ascii="Times New Roman" w:hAnsi="Times New Roman"/>
          <w:szCs w:val="28"/>
        </w:rPr>
        <w:t xml:space="preserve">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 w:val="24"/>
          <w:szCs w:val="28"/>
        </w:rPr>
      </w:pPr>
      <w:proofErr w:type="gramStart"/>
      <w:r w:rsidRPr="00E07682">
        <w:rPr>
          <w:rFonts w:ascii="Times New Roman" w:hAnsi="Times New Roman"/>
        </w:rPr>
        <w:t xml:space="preserve">В период прохождения практики студент проявил </w:t>
      </w:r>
      <w:r w:rsidRPr="00E07682">
        <w:rPr>
          <w:rFonts w:ascii="Times New Roman" w:hAnsi="Times New Roman"/>
          <w:color w:val="000000" w:themeColor="text1"/>
          <w:u w:val="single"/>
        </w:rPr>
        <w:t>достаточный уровень теоретической и практической подготовки для данного этапа освоения образовательной программы, проявил себя как обладающий необходимыми профессиональными навыками, проявил достаточную активность и дисциплинированность для реализации целей и задач практики, собрал необходимое количество материалов, подготовил отчет о выполненных работах, по форме и содержа</w:t>
      </w:r>
      <w:r w:rsidR="00791F45">
        <w:rPr>
          <w:rFonts w:ascii="Times New Roman" w:hAnsi="Times New Roman"/>
          <w:color w:val="000000" w:themeColor="text1"/>
          <w:u w:val="single"/>
        </w:rPr>
        <w:t xml:space="preserve">нию соответствующий требованиям, </w:t>
      </w:r>
      <w:r w:rsidR="00791F45" w:rsidRPr="00791F45">
        <w:rPr>
          <w:rFonts w:ascii="Times New Roman" w:hAnsi="Times New Roman"/>
          <w:color w:val="000000" w:themeColor="text1"/>
          <w:u w:val="single"/>
        </w:rPr>
        <w:t>выполнил все задачи поставленные руководителем, показал себя активным дисциплинированным</w:t>
      </w:r>
      <w:proofErr w:type="gramEnd"/>
      <w:r w:rsidR="00791F45" w:rsidRPr="00791F45">
        <w:rPr>
          <w:rFonts w:ascii="Times New Roman" w:hAnsi="Times New Roman"/>
          <w:color w:val="000000" w:themeColor="text1"/>
          <w:u w:val="single"/>
        </w:rPr>
        <w:t>, добросовестным</w:t>
      </w:r>
      <w:r w:rsidR="00D76D91">
        <w:rPr>
          <w:rFonts w:ascii="Times New Roman" w:hAnsi="Times New Roman"/>
          <w:color w:val="000000" w:themeColor="text1"/>
          <w:u w:val="single"/>
        </w:rPr>
        <w:t>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rPr>
          <w:rFonts w:ascii="Times New Roman" w:hAnsi="Times New Roman"/>
          <w:color w:val="000000"/>
          <w:szCs w:val="28"/>
        </w:rPr>
      </w:pPr>
      <w:r w:rsidRPr="00E07682">
        <w:rPr>
          <w:rFonts w:ascii="Times New Roman" w:hAnsi="Times New Roman"/>
        </w:rPr>
        <w:t xml:space="preserve">Результаты практической работы студента: </w:t>
      </w:r>
      <w:r w:rsidRPr="00E07682">
        <w:rPr>
          <w:rFonts w:ascii="Times New Roman" w:hAnsi="Times New Roman"/>
          <w:u w:val="single"/>
        </w:rPr>
        <w:t>индивидуальное задание выполнено, решения по порученным задачам предложены, материал собран полностью.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</w:p>
    <w:p w:rsidR="00613077" w:rsidRDefault="00613077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</w:p>
    <w:p w:rsidR="00613077" w:rsidRDefault="00613077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  <w:r w:rsidRPr="00E07682">
        <w:rPr>
          <w:rFonts w:ascii="Times New Roman" w:hAnsi="Times New Roman"/>
        </w:rPr>
        <w:t xml:space="preserve">Считаю, что по итогам практики студент может (не может) быть допущен к защите отчета по практике. 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938"/>
        <w:gridCol w:w="2695"/>
      </w:tblGrid>
      <w:tr w:rsidR="00A019FC" w:rsidRPr="00E07682" w:rsidTr="00585B22">
        <w:trPr>
          <w:trHeight w:val="829"/>
        </w:trPr>
        <w:tc>
          <w:tcPr>
            <w:tcW w:w="3936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 w:rsidRPr="00E07682">
              <w:rPr>
                <w:rFonts w:cs="Times New Roman"/>
                <w:sz w:val="28"/>
                <w:szCs w:val="28"/>
                <w:u w:val="single"/>
              </w:rPr>
              <w:t xml:space="preserve">Заведующий кафедрой уголовного права, уголовного процесса и криминалистики Алтайского филиала </w:t>
            </w:r>
            <w:proofErr w:type="spellStart"/>
            <w:r w:rsidRPr="00E07682">
              <w:rPr>
                <w:rFonts w:cs="Times New Roman"/>
                <w:sz w:val="28"/>
                <w:szCs w:val="28"/>
                <w:u w:val="single"/>
              </w:rPr>
              <w:t>РАНХиГС</w:t>
            </w:r>
            <w:proofErr w:type="spellEnd"/>
            <w:r w:rsidRPr="00E07682">
              <w:rPr>
                <w:rFonts w:cs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E07682">
              <w:rPr>
                <w:rFonts w:cs="Times New Roman"/>
                <w:sz w:val="28"/>
                <w:szCs w:val="28"/>
                <w:u w:val="single"/>
              </w:rPr>
              <w:t>к.п.н</w:t>
            </w:r>
            <w:proofErr w:type="spellEnd"/>
            <w:r w:rsidRPr="00E07682">
              <w:rPr>
                <w:rFonts w:cs="Times New Roman"/>
                <w:sz w:val="28"/>
                <w:szCs w:val="28"/>
                <w:u w:val="single"/>
              </w:rPr>
              <w:t>., доцент</w:t>
            </w:r>
          </w:p>
          <w:p w:rsidR="00A019FC" w:rsidRPr="00E07682" w:rsidRDefault="00A019FC" w:rsidP="00585B22">
            <w:pPr>
              <w:pStyle w:val="41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07682">
              <w:rPr>
                <w:rFonts w:cs="Times New Roman"/>
                <w:i/>
                <w:sz w:val="20"/>
                <w:szCs w:val="20"/>
              </w:rPr>
              <w:t xml:space="preserve">(Должность руководителя по практической подготовке от профильной организации) </w:t>
            </w:r>
          </w:p>
          <w:p w:rsidR="00A019FC" w:rsidRPr="00E07682" w:rsidRDefault="00A019FC" w:rsidP="00585B22">
            <w:pPr>
              <w:pStyle w:val="41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8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  <w:r w:rsidRPr="00E07682">
              <w:rPr>
                <w:rFonts w:cs="Times New Roman"/>
                <w:sz w:val="28"/>
                <w:szCs w:val="28"/>
              </w:rPr>
              <w:t>_________________</w:t>
            </w: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E07682">
              <w:rPr>
                <w:rFonts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695" w:type="dxa"/>
          </w:tcPr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rPr>
                <w:rFonts w:cs="Times New Roman"/>
                <w:sz w:val="28"/>
                <w:szCs w:val="28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E07682">
              <w:rPr>
                <w:rFonts w:cs="Times New Roman"/>
                <w:sz w:val="28"/>
                <w:szCs w:val="28"/>
                <w:u w:val="single"/>
              </w:rPr>
              <w:t>О.Н. Штаб</w:t>
            </w:r>
          </w:p>
          <w:p w:rsidR="00A019FC" w:rsidRPr="00E07682" w:rsidRDefault="00A019FC" w:rsidP="00585B22">
            <w:pPr>
              <w:pStyle w:val="41"/>
              <w:widowControl w:val="0"/>
              <w:shd w:val="clear" w:color="auto" w:fill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E07682">
              <w:rPr>
                <w:rFonts w:cs="Times New Roman"/>
                <w:i/>
                <w:sz w:val="20"/>
                <w:szCs w:val="20"/>
              </w:rPr>
              <w:t xml:space="preserve"> (И.О. Фамилия)</w:t>
            </w:r>
          </w:p>
        </w:tc>
      </w:tr>
    </w:tbl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«____»___________20</w:t>
      </w:r>
      <w:r w:rsidRPr="00E07682">
        <w:rPr>
          <w:rFonts w:ascii="Times New Roman" w:hAnsi="Times New Roman"/>
          <w:szCs w:val="28"/>
          <w:u w:val="single"/>
        </w:rPr>
        <w:t>22</w:t>
      </w:r>
      <w:r w:rsidRPr="00E07682">
        <w:rPr>
          <w:rFonts w:ascii="Times New Roman" w:hAnsi="Times New Roman"/>
          <w:szCs w:val="28"/>
        </w:rPr>
        <w:t xml:space="preserve"> г.</w:t>
      </w: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  <w:szCs w:val="28"/>
        </w:rPr>
      </w:pPr>
    </w:p>
    <w:p w:rsidR="00A019FC" w:rsidRPr="00E07682" w:rsidRDefault="00A019FC" w:rsidP="00A019FC">
      <w:pPr>
        <w:widowControl w:val="0"/>
        <w:shd w:val="clear" w:color="auto" w:fill="FFFFFF"/>
        <w:tabs>
          <w:tab w:val="left" w:leader="underscore" w:pos="9102"/>
        </w:tabs>
        <w:ind w:firstLine="0"/>
        <w:jc w:val="left"/>
        <w:rPr>
          <w:rFonts w:ascii="Times New Roman" w:hAnsi="Times New Roman"/>
        </w:rPr>
      </w:pPr>
      <w:r w:rsidRPr="00E07682">
        <w:rPr>
          <w:rFonts w:ascii="Times New Roman" w:hAnsi="Times New Roman"/>
          <w:szCs w:val="28"/>
        </w:rPr>
        <w:t xml:space="preserve">                 М.П. </w:t>
      </w:r>
    </w:p>
    <w:p w:rsidR="00A019FC" w:rsidRDefault="00A019FC">
      <w:pPr>
        <w:spacing w:after="200" w:line="276" w:lineRule="auto"/>
        <w:ind w:firstLine="0"/>
        <w:jc w:val="left"/>
        <w:rPr>
          <w:rFonts w:ascii="Times New Roman" w:eastAsiaTheme="majorEastAsia" w:hAnsi="Times New Roman"/>
          <w:b/>
          <w:bCs/>
          <w:szCs w:val="28"/>
        </w:rPr>
      </w:pPr>
      <w:r>
        <w:rPr>
          <w:rFonts w:ascii="Times New Roman" w:eastAsiaTheme="majorEastAsia" w:hAnsi="Times New Roman"/>
          <w:b/>
          <w:bCs/>
          <w:szCs w:val="28"/>
        </w:rPr>
        <w:br w:type="page"/>
      </w:r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Cs w:val="24"/>
        </w:rPr>
        <w:id w:val="-1224981070"/>
        <w:docPartObj>
          <w:docPartGallery w:val="Table of Contents"/>
          <w:docPartUnique/>
        </w:docPartObj>
      </w:sdtPr>
      <w:sdtContent>
        <w:p w:rsidR="00A019FC" w:rsidRPr="00A019FC" w:rsidRDefault="00A019FC" w:rsidP="00A019FC">
          <w:pPr>
            <w:pStyle w:val="aa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D76D91" w:rsidRDefault="00A019FC">
          <w:pPr>
            <w:pStyle w:val="12"/>
            <w:tabs>
              <w:tab w:val="right" w:leader="dot" w:pos="9345"/>
            </w:tabs>
            <w:rPr>
              <w:rFonts w:eastAsiaTheme="minorEastAsia" w:cstheme="minorBidi"/>
              <w:noProof/>
              <w:sz w:val="22"/>
              <w:szCs w:val="22"/>
            </w:rPr>
          </w:pPr>
          <w:r w:rsidRPr="00A019FC">
            <w:rPr>
              <w:rFonts w:ascii="Times New Roman" w:hAnsi="Times New Roman"/>
            </w:rPr>
            <w:fldChar w:fldCharType="begin"/>
          </w:r>
          <w:r w:rsidRPr="00A019FC">
            <w:rPr>
              <w:rFonts w:ascii="Times New Roman" w:hAnsi="Times New Roman"/>
            </w:rPr>
            <w:instrText xml:space="preserve"> TOC \o "1-3" \h \z \u </w:instrText>
          </w:r>
          <w:r w:rsidRPr="00A019FC">
            <w:rPr>
              <w:rFonts w:ascii="Times New Roman" w:hAnsi="Times New Roman"/>
            </w:rPr>
            <w:fldChar w:fldCharType="separate"/>
          </w:r>
          <w:hyperlink w:anchor="_Toc105019277" w:history="1">
            <w:r w:rsidR="00D76D91" w:rsidRPr="00917C8E">
              <w:rPr>
                <w:rStyle w:val="a6"/>
                <w:rFonts w:ascii="Times New Roman" w:hAnsi="Times New Roman"/>
                <w:noProof/>
              </w:rPr>
              <w:t>Введение</w:t>
            </w:r>
            <w:r w:rsidR="00D76D91">
              <w:rPr>
                <w:noProof/>
                <w:webHidden/>
              </w:rPr>
              <w:tab/>
            </w:r>
            <w:r w:rsidR="00D76D91">
              <w:rPr>
                <w:noProof/>
                <w:webHidden/>
              </w:rPr>
              <w:fldChar w:fldCharType="begin"/>
            </w:r>
            <w:r w:rsidR="00D76D91">
              <w:rPr>
                <w:noProof/>
                <w:webHidden/>
              </w:rPr>
              <w:instrText xml:space="preserve"> PAGEREF _Toc105019277 \h </w:instrText>
            </w:r>
            <w:r w:rsidR="00D76D91">
              <w:rPr>
                <w:noProof/>
                <w:webHidden/>
              </w:rPr>
            </w:r>
            <w:r w:rsidR="00D76D91">
              <w:rPr>
                <w:noProof/>
                <w:webHidden/>
              </w:rPr>
              <w:fldChar w:fldCharType="separate"/>
            </w:r>
            <w:r w:rsidR="00D76D91">
              <w:rPr>
                <w:noProof/>
                <w:webHidden/>
              </w:rPr>
              <w:t>16</w:t>
            </w:r>
            <w:r w:rsidR="00D76D91">
              <w:rPr>
                <w:noProof/>
                <w:webHidden/>
              </w:rPr>
              <w:fldChar w:fldCharType="end"/>
            </w:r>
          </w:hyperlink>
        </w:p>
        <w:p w:rsidR="00D76D91" w:rsidRDefault="00D76D91">
          <w:pPr>
            <w:pStyle w:val="12"/>
            <w:tabs>
              <w:tab w:val="right" w:leader="dot" w:pos="9345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105019278" w:history="1">
            <w:r w:rsidRPr="00917C8E">
              <w:rPr>
                <w:rStyle w:val="a6"/>
                <w:rFonts w:ascii="Times New Roman" w:hAnsi="Times New Roman"/>
                <w:noProof/>
              </w:rPr>
              <w:t>Основная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_Toc105019278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6D91" w:rsidRDefault="00D76D91">
          <w:pPr>
            <w:pStyle w:val="12"/>
            <w:tabs>
              <w:tab w:val="right" w:leader="dot" w:pos="9345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105019279" w:history="1">
            <w:r w:rsidRPr="00917C8E">
              <w:rPr>
                <w:rStyle w:val="a6"/>
                <w:rFonts w:ascii="Times New Roman" w:hAnsi="Times New Roman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_Toc105019279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6D91" w:rsidRDefault="00D76D91" w:rsidP="00D76D91">
          <w:pPr>
            <w:pStyle w:val="21"/>
            <w:rPr>
              <w:rFonts w:eastAsiaTheme="minorEastAsia" w:cstheme="minorBidi"/>
              <w:noProof/>
              <w:sz w:val="22"/>
              <w:szCs w:val="22"/>
            </w:rPr>
          </w:pPr>
          <w:hyperlink w:anchor="_Toc105019280" w:history="1">
            <w:r w:rsidRPr="00917C8E">
              <w:rPr>
                <w:rStyle w:val="a6"/>
                <w:rFonts w:ascii="Times New Roman" w:hAnsi="Times New Roman"/>
                <w:noProof/>
              </w:rPr>
              <w:t>Приложение 1.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_Toc105019280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6D91" w:rsidRDefault="00D76D91">
          <w:pPr>
            <w:pStyle w:val="12"/>
            <w:tabs>
              <w:tab w:val="right" w:leader="dot" w:pos="9345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105019281" w:history="1">
            <w:r w:rsidRPr="00917C8E">
              <w:rPr>
                <w:rStyle w:val="a6"/>
                <w:rFonts w:ascii="Times New Roman" w:hAnsi="Times New Roman"/>
                <w:noProof/>
              </w:rPr>
              <w:t>Приложение 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_Toc105019281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6D91" w:rsidRDefault="00D76D91">
          <w:pPr>
            <w:pStyle w:val="12"/>
            <w:tabs>
              <w:tab w:val="right" w:leader="dot" w:pos="9345"/>
            </w:tabs>
            <w:rPr>
              <w:rFonts w:eastAsiaTheme="minorEastAsia" w:cstheme="minorBidi"/>
              <w:noProof/>
              <w:sz w:val="22"/>
              <w:szCs w:val="22"/>
            </w:rPr>
          </w:pPr>
          <w:hyperlink w:anchor="_Toc105019282" w:history="1">
            <w:r w:rsidRPr="00917C8E">
              <w:rPr>
                <w:rStyle w:val="a6"/>
                <w:rFonts w:ascii="Times New Roman" w:hAnsi="Times New Roman"/>
                <w:noProof/>
              </w:rPr>
              <w:t>Приложение 3.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_Toc105019282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9FC" w:rsidRDefault="00A019FC">
          <w:r w:rsidRPr="00A019FC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:rsidR="00A019FC" w:rsidRDefault="00A019FC">
      <w:pPr>
        <w:spacing w:after="200" w:line="276" w:lineRule="auto"/>
        <w:ind w:firstLine="0"/>
        <w:jc w:val="left"/>
        <w:rPr>
          <w:rFonts w:ascii="Times New Roman" w:eastAsiaTheme="majorEastAsia" w:hAnsi="Times New Roman"/>
          <w:b/>
          <w:bCs/>
          <w:szCs w:val="28"/>
        </w:rPr>
      </w:pPr>
      <w:r>
        <w:rPr>
          <w:rFonts w:ascii="Times New Roman" w:eastAsiaTheme="majorEastAsia" w:hAnsi="Times New Roman"/>
          <w:b/>
          <w:bCs/>
          <w:szCs w:val="28"/>
        </w:rPr>
        <w:br w:type="page"/>
      </w:r>
    </w:p>
    <w:p w:rsidR="008304FE" w:rsidRPr="00B43615" w:rsidRDefault="008304FE" w:rsidP="00B4361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105019277"/>
      <w:r w:rsidRPr="00B43615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  <w:bookmarkEnd w:id="5"/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В Алтайском филиале Российской академии народного хозяйства и государственной службы при Президенте РФ мною была пройдена учебная практика (научно-исследовательская работа) в качестве практиканта.</w:t>
      </w:r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Целью учебной практики являлось приобретение опыта практической деятельности в решении профессиональных задач исследовательского типа, соответствующих профильной направленности магистерской программы и установленным видам профессиональной деятельности.</w:t>
      </w:r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В процессе прохождения исследовательской практики передо мной были поставлены следующие задачи:</w:t>
      </w:r>
    </w:p>
    <w:p w:rsidR="008304FE" w:rsidRPr="00E07682" w:rsidRDefault="008304FE" w:rsidP="008304FE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Закрепление и углубление знаний, полученных в процессе теоретического обучения; </w:t>
      </w:r>
    </w:p>
    <w:p w:rsidR="008304FE" w:rsidRPr="00E07682" w:rsidRDefault="008304FE" w:rsidP="008304FE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Закрепление и приобретение практических умений и навыков в сфере профессиональной деятельности;</w:t>
      </w:r>
    </w:p>
    <w:p w:rsidR="008304FE" w:rsidRPr="00E07682" w:rsidRDefault="008304FE" w:rsidP="008304FE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Закрепление и приобретение умений и навыков квалифицированно проводить научные исследования в области права.</w:t>
      </w:r>
    </w:p>
    <w:p w:rsidR="00666B7A" w:rsidRDefault="008304FE" w:rsidP="008304FE">
      <w:pPr>
        <w:spacing w:line="360" w:lineRule="auto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Тема моей магистерской работы</w:t>
      </w:r>
      <w:r>
        <w:rPr>
          <w:rFonts w:ascii="Times New Roman" w:hAnsi="Times New Roman"/>
          <w:szCs w:val="28"/>
        </w:rPr>
        <w:t xml:space="preserve"> – «</w:t>
      </w:r>
      <w:r w:rsidRPr="008304FE">
        <w:rPr>
          <w:rFonts w:ascii="Times New Roman" w:hAnsi="Times New Roman"/>
          <w:szCs w:val="28"/>
        </w:rPr>
        <w:t xml:space="preserve">Особенности </w:t>
      </w:r>
      <w:r>
        <w:rPr>
          <w:rFonts w:ascii="Times New Roman" w:hAnsi="Times New Roman"/>
          <w:szCs w:val="28"/>
        </w:rPr>
        <w:t>рассмотрения уголовных дел</w:t>
      </w:r>
      <w:r w:rsidRPr="008304FE">
        <w:rPr>
          <w:rFonts w:ascii="Times New Roman" w:hAnsi="Times New Roman"/>
          <w:szCs w:val="28"/>
        </w:rPr>
        <w:t xml:space="preserve"> в суде с участием присяжных</w:t>
      </w:r>
      <w:r>
        <w:rPr>
          <w:rFonts w:ascii="Times New Roman" w:hAnsi="Times New Roman"/>
          <w:szCs w:val="28"/>
        </w:rPr>
        <w:t xml:space="preserve"> заседателей в районном суде».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b/>
          <w:bCs/>
          <w:szCs w:val="28"/>
          <w:lang w:eastAsia="en-US"/>
        </w:rPr>
        <w:t>Актуальность.</w:t>
      </w:r>
      <w:r w:rsidRPr="008304FE">
        <w:rPr>
          <w:rFonts w:ascii="Times New Roman" w:eastAsia="Calibri" w:hAnsi="Times New Roman"/>
          <w:szCs w:val="28"/>
          <w:lang w:eastAsia="en-US"/>
        </w:rPr>
        <w:t xml:space="preserve"> Конституция Российской Федерации закрепляет в статье 32 право граждан Российской Федерации участвовать в отправлении правосудия. Это продиктовано необходимостью обеспечить демократичность, независимость, открытость, справедливость и законность осуществления правосудия в нашей стране. Обеспечительной мерой такого своеобразного общественного контроля над судебной властью является суд с участием представителей из народа – присяжных заседателей. Производство в суде присяжных – особое производство, в котором присутствуют коллегия присяжных заседателей, а компетенция разделена между присяжными и судьёй.</w:t>
      </w:r>
    </w:p>
    <w:p w:rsid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 xml:space="preserve">Актуальность во многом обусловлена тем, что в 2019 году суд с участием присяжных заседателей начал полноценно функционировать на </w:t>
      </w:r>
      <w:r w:rsidRPr="008304FE">
        <w:rPr>
          <w:rFonts w:ascii="Times New Roman" w:eastAsia="Calibri" w:hAnsi="Times New Roman"/>
          <w:szCs w:val="28"/>
          <w:lang w:eastAsia="en-US"/>
        </w:rPr>
        <w:lastRenderedPageBreak/>
        <w:t>уровне районных судов. Данное обстоятельство позволяет выделить ряд положительных и отрицательных сторон рассматриваемого направления судебной реформы.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>Фактической точкой отсчета возвращения в Российскую Федерацию суда присяжных можно считать 16 июля 1993 года. Конституционный принцип состязательности уголовного судопроизводства в полной мере здесь реализовывается, а названный процессуальный порядок кардинально меняет представление о способах и формах осуществления правосудия по уголовным делам. Суд присяжных был введен как эксперимент в девяти субъектах страны и был встречен неоднозначной реакцией со стороны общественности, юристов-практиков и участников уголовного судопроизводства.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>Сегодня чрезвычайно важным является вопрос восстановления доверия к отечественной судебной системе. Это предполагает наличие особого вида социально-правовой коммуникации между общественностью и государством. Такую коммуникацию может обеспечить институт суда присяжных, которому придается конституционное значение как одному из важнейших проявлений демократизации правосудия по уголовным делам.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 xml:space="preserve">В мировой практике судопроизводства данный институт рассматривается как один из самых демократичных правовых институтов. Распространенным является утверждение, что </w:t>
      </w:r>
      <w:proofErr w:type="gramStart"/>
      <w:r w:rsidRPr="008304FE">
        <w:rPr>
          <w:rFonts w:ascii="Times New Roman" w:eastAsia="Calibri" w:hAnsi="Times New Roman"/>
          <w:szCs w:val="28"/>
          <w:lang w:eastAsia="en-US"/>
        </w:rPr>
        <w:t>демократическое общество</w:t>
      </w:r>
      <w:proofErr w:type="gramEnd"/>
      <w:r w:rsidRPr="008304FE">
        <w:rPr>
          <w:rFonts w:ascii="Times New Roman" w:eastAsia="Calibri" w:hAnsi="Times New Roman"/>
          <w:szCs w:val="28"/>
          <w:lang w:eastAsia="en-US"/>
        </w:rPr>
        <w:t xml:space="preserve"> не может развиваться без демократического судопроизводства, а такое возможно, в том числе, при наличии института суда присяжных, где народ самостоятельно принимает решение, основанное на принципе верховенства права.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 xml:space="preserve">Суд присяжных как самостоятельный социально-политический институт должен занять важное место в системе судопроизводства, правоведы подчеркивают его высокую правозащитную способность гарантировать соблюдение прав человека. Именно этот суд дает возможность гражданам участвовать в осуществлении правосудия по уголовным делам, и </w:t>
      </w:r>
      <w:r w:rsidRPr="008304FE">
        <w:rPr>
          <w:rFonts w:ascii="Times New Roman" w:eastAsia="Calibri" w:hAnsi="Times New Roman"/>
          <w:szCs w:val="28"/>
          <w:lang w:eastAsia="en-US"/>
        </w:rPr>
        <w:lastRenderedPageBreak/>
        <w:t>призван содействовать защите прав, свобод и законных интересов личности в уголовном процессе, обеспечить защиту общества и государства от уголовных правонарушений, дать больше надежд обвиняемому на оправдательный вердикт, обеспечить участие общества в вынесении решений.</w:t>
      </w:r>
    </w:p>
    <w:p w:rsidR="008304FE" w:rsidRPr="008304FE" w:rsidRDefault="008304FE" w:rsidP="008304FE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304FE">
        <w:rPr>
          <w:rFonts w:ascii="Times New Roman" w:eastAsia="Calibri" w:hAnsi="Times New Roman"/>
          <w:szCs w:val="28"/>
          <w:lang w:eastAsia="en-US"/>
        </w:rPr>
        <w:t>Таким образом, перед юридической общественностью появились новые задачи, которые только начинают разрешаться. Согласно статистике, рассмотрение дел с участием присяжных заседателей уже год как распространяется на районные и гарнизонные суды (ранее таким правом располагали только региональные и окружные). Появилась и возможность рассмотрения дел присяжными в отношении женщин, а также мужчин старше 65 лет (ранее они не имели права на суд присяжных, поскольку к ним не может быть применен самый суровый вид наказания – пожизненное лишение свободы). Кроме того, расширено число статей уголовного закона, дела по которым могут рассматривать присяжные. Вне компетенции суда присяжных остаются лишь уголовные дела о преступлениях, совершенных лицами в возрасте до 18 лет</w:t>
      </w:r>
      <w:r w:rsidRPr="008304FE">
        <w:rPr>
          <w:rFonts w:ascii="Times New Roman" w:eastAsia="Calibri" w:hAnsi="Times New Roman"/>
          <w:szCs w:val="28"/>
          <w:vertAlign w:val="superscript"/>
          <w:lang w:eastAsia="en-US"/>
        </w:rPr>
        <w:footnoteReference w:id="1"/>
      </w:r>
      <w:r w:rsidRPr="008304FE">
        <w:rPr>
          <w:rFonts w:ascii="Times New Roman" w:eastAsia="Calibri" w:hAnsi="Times New Roman"/>
          <w:szCs w:val="28"/>
          <w:lang w:eastAsia="en-US"/>
        </w:rPr>
        <w:t>. В связи с этим изучение особенностей производства в суде дел с участием присяжных представляется актуальным.</w:t>
      </w:r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Степень разработанности (изученности) темы. </w:t>
      </w:r>
      <w:proofErr w:type="gramStart"/>
      <w:r w:rsidRPr="00E07682">
        <w:rPr>
          <w:rFonts w:ascii="Times New Roman" w:hAnsi="Times New Roman"/>
          <w:szCs w:val="28"/>
        </w:rPr>
        <w:t>Различные аспекты изучаемой темы в той или иной мере рассматривали в своих научных труд</w:t>
      </w:r>
      <w:r w:rsidR="000E7505">
        <w:rPr>
          <w:rFonts w:ascii="Times New Roman" w:hAnsi="Times New Roman"/>
          <w:szCs w:val="28"/>
        </w:rPr>
        <w:t>ах многие авторы, среди которых работы</w:t>
      </w:r>
      <w:r w:rsidRPr="00E07682">
        <w:rPr>
          <w:rFonts w:ascii="Times New Roman" w:hAnsi="Times New Roman"/>
          <w:szCs w:val="28"/>
        </w:rPr>
        <w:t xml:space="preserve"> </w:t>
      </w:r>
      <w:r w:rsidR="000E7505" w:rsidRPr="000E7505">
        <w:rPr>
          <w:rFonts w:ascii="Times New Roman" w:hAnsi="Times New Roman"/>
          <w:szCs w:val="28"/>
        </w:rPr>
        <w:t xml:space="preserve">С.В. </w:t>
      </w:r>
      <w:proofErr w:type="spellStart"/>
      <w:r w:rsidR="000E7505" w:rsidRPr="000E7505">
        <w:rPr>
          <w:rFonts w:ascii="Times New Roman" w:hAnsi="Times New Roman"/>
          <w:szCs w:val="28"/>
        </w:rPr>
        <w:t>Боботова</w:t>
      </w:r>
      <w:proofErr w:type="spellEnd"/>
      <w:r w:rsidR="000E7505" w:rsidRPr="000E7505">
        <w:rPr>
          <w:rFonts w:ascii="Times New Roman" w:hAnsi="Times New Roman"/>
          <w:szCs w:val="28"/>
        </w:rPr>
        <w:t xml:space="preserve">, Н.Ф. Чистякова, А.А. Демичева, В.Н. Бабенко, Г.Т. Камаловой, Н.Н. Розина, Т.В. </w:t>
      </w:r>
      <w:proofErr w:type="spellStart"/>
      <w:r w:rsidR="000E7505" w:rsidRPr="000E7505">
        <w:rPr>
          <w:rFonts w:ascii="Times New Roman" w:hAnsi="Times New Roman"/>
          <w:szCs w:val="28"/>
        </w:rPr>
        <w:t>Апаровой</w:t>
      </w:r>
      <w:proofErr w:type="spellEnd"/>
      <w:r w:rsidR="000E7505" w:rsidRPr="000E7505">
        <w:rPr>
          <w:rFonts w:ascii="Times New Roman" w:hAnsi="Times New Roman"/>
          <w:szCs w:val="28"/>
        </w:rPr>
        <w:t xml:space="preserve">, А.М. Михайлова, Н.А. Поляковой, П.Л. Михайлова, А.А. </w:t>
      </w:r>
      <w:r w:rsidR="000E7505">
        <w:rPr>
          <w:rFonts w:ascii="Times New Roman" w:hAnsi="Times New Roman"/>
          <w:szCs w:val="28"/>
        </w:rPr>
        <w:t>и иных ученых-правоведов.</w:t>
      </w:r>
      <w:proofErr w:type="gramEnd"/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Законодательную основу работы составили Конституция РФ, Уголовно-процессуальный кодекс РФ и другие нормативно-правовые акты. </w:t>
      </w:r>
    </w:p>
    <w:p w:rsidR="008304FE" w:rsidRPr="00E07682" w:rsidRDefault="008304FE" w:rsidP="008304FE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lastRenderedPageBreak/>
        <w:t xml:space="preserve">Цель исследования - формирование полного комплексного знания теории и практики </w:t>
      </w:r>
      <w:r w:rsidR="000E7505">
        <w:rPr>
          <w:rFonts w:ascii="Times New Roman" w:hAnsi="Times New Roman"/>
          <w:szCs w:val="28"/>
        </w:rPr>
        <w:t>судопроизводства с участием присяжных заседателей в районном суде</w:t>
      </w:r>
      <w:r w:rsidRPr="00E07682">
        <w:rPr>
          <w:rFonts w:ascii="Times New Roman" w:hAnsi="Times New Roman"/>
          <w:szCs w:val="28"/>
        </w:rPr>
        <w:t>.</w:t>
      </w:r>
    </w:p>
    <w:p w:rsidR="008304FE" w:rsidRPr="001A325B" w:rsidRDefault="008304FE" w:rsidP="001A325B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Для достижения поставленной цели необходимо выполнить ряд задач:</w:t>
      </w:r>
    </w:p>
    <w:p w:rsidR="00C23792" w:rsidRDefault="00C23792" w:rsidP="00C23792">
      <w:pPr>
        <w:pStyle w:val="a7"/>
        <w:numPr>
          <w:ilvl w:val="0"/>
          <w:numId w:val="2"/>
        </w:numPr>
        <w:ind w:left="0" w:firstLine="709"/>
      </w:pPr>
      <w:r>
        <w:t>Дать теоретико-правовую характеристику производства в суде с участием присяжных заседателей.</w:t>
      </w:r>
    </w:p>
    <w:p w:rsidR="00C23792" w:rsidRDefault="00C23792" w:rsidP="00C23792">
      <w:pPr>
        <w:pStyle w:val="a7"/>
        <w:numPr>
          <w:ilvl w:val="0"/>
          <w:numId w:val="2"/>
        </w:numPr>
        <w:ind w:left="0" w:firstLine="709"/>
      </w:pPr>
      <w:r>
        <w:t>Рассмотреть процессуальный порядок производства в суде с участием присяжных заседателей.</w:t>
      </w:r>
    </w:p>
    <w:p w:rsidR="00C23792" w:rsidRDefault="00C23792" w:rsidP="00C23792">
      <w:pPr>
        <w:pStyle w:val="a7"/>
        <w:numPr>
          <w:ilvl w:val="0"/>
          <w:numId w:val="2"/>
        </w:numPr>
        <w:ind w:left="0" w:firstLine="709"/>
      </w:pPr>
      <w:r>
        <w:t>Отдельное изучение основных этапов рассмотрения уголовного дела судом с участием коллегии присяжных заседателей, а именно – подготовки уголовного дела к судебному заседанию, подготовительной части судебного заседания, судебного следствия, прений, реплик сторон и последнего слова подсудимого, формулирования и постановки вопросов, подлежащих разрешению коллегией присяжных заседателей, а также процедуры совещания присяжных и порядка вынесения вердикта;</w:t>
      </w:r>
    </w:p>
    <w:p w:rsidR="008304FE" w:rsidRDefault="00C23792" w:rsidP="00C23792">
      <w:pPr>
        <w:pStyle w:val="a7"/>
        <w:numPr>
          <w:ilvl w:val="0"/>
          <w:numId w:val="2"/>
        </w:numPr>
        <w:ind w:left="0" w:firstLine="709"/>
      </w:pPr>
      <w:r>
        <w:t>Анализ нынешнего состояния суда с участием присяжных заседателей в России.</w:t>
      </w:r>
    </w:p>
    <w:p w:rsidR="00C23792" w:rsidRPr="00C23792" w:rsidRDefault="00C23792" w:rsidP="00C23792">
      <w:pPr>
        <w:spacing w:line="360" w:lineRule="auto"/>
        <w:ind w:firstLine="708"/>
        <w:rPr>
          <w:rFonts w:ascii="Times New Roman" w:hAnsi="Times New Roman"/>
        </w:rPr>
      </w:pPr>
      <w:r w:rsidRPr="00C23792">
        <w:rPr>
          <w:rFonts w:ascii="Times New Roman" w:hAnsi="Times New Roman"/>
        </w:rPr>
        <w:t>Объект – совокупность правовых и иных общественных отношений, возникающих и развивающихся в связи с функционированием в системе органов судебной власти суда с участием присяжных заседателей.</w:t>
      </w:r>
    </w:p>
    <w:p w:rsidR="00C23792" w:rsidRPr="001A325B" w:rsidRDefault="00C23792" w:rsidP="00C23792">
      <w:pPr>
        <w:spacing w:line="360" w:lineRule="auto"/>
        <w:ind w:firstLine="708"/>
        <w:rPr>
          <w:rFonts w:ascii="Times New Roman" w:hAnsi="Times New Roman"/>
        </w:rPr>
      </w:pPr>
      <w:r w:rsidRPr="00C23792">
        <w:rPr>
          <w:rFonts w:ascii="Times New Roman" w:hAnsi="Times New Roman"/>
        </w:rPr>
        <w:t>Предмет – общие закономерности возникновения, развития и функционирования суда с участием присяжных заседателей в конкретно-исторических и социально-экономических условиях России.</w:t>
      </w:r>
    </w:p>
    <w:p w:rsidR="00C23792" w:rsidRPr="00E07682" w:rsidRDefault="00C23792" w:rsidP="00C23792">
      <w:pPr>
        <w:spacing w:line="360" w:lineRule="auto"/>
        <w:contextualSpacing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 xml:space="preserve">Теоретическая и практическая значимость исследования заключается </w:t>
      </w:r>
      <w:proofErr w:type="gramStart"/>
      <w:r w:rsidRPr="00E07682">
        <w:rPr>
          <w:rFonts w:ascii="Times New Roman" w:hAnsi="Times New Roman"/>
          <w:szCs w:val="28"/>
        </w:rPr>
        <w:t xml:space="preserve">в способствовании решению </w:t>
      </w:r>
      <w:r>
        <w:rPr>
          <w:rFonts w:ascii="Times New Roman" w:hAnsi="Times New Roman"/>
          <w:szCs w:val="28"/>
        </w:rPr>
        <w:t xml:space="preserve">спорных </w:t>
      </w:r>
      <w:r w:rsidRPr="00E07682">
        <w:rPr>
          <w:rFonts w:ascii="Times New Roman" w:hAnsi="Times New Roman"/>
          <w:szCs w:val="28"/>
        </w:rPr>
        <w:t xml:space="preserve">вопросов </w:t>
      </w:r>
      <w:r>
        <w:rPr>
          <w:rFonts w:ascii="Times New Roman" w:hAnsi="Times New Roman"/>
          <w:szCs w:val="28"/>
        </w:rPr>
        <w:t>при производстве в суде с участием прися</w:t>
      </w:r>
      <w:r w:rsidR="0094141B">
        <w:rPr>
          <w:rFonts w:ascii="Times New Roman" w:hAnsi="Times New Roman"/>
          <w:szCs w:val="28"/>
        </w:rPr>
        <w:t>жных заседателей в районном суде</w:t>
      </w:r>
      <w:proofErr w:type="gramEnd"/>
      <w:r w:rsidR="0094141B">
        <w:rPr>
          <w:rFonts w:ascii="Times New Roman" w:hAnsi="Times New Roman"/>
          <w:szCs w:val="28"/>
        </w:rPr>
        <w:t>, анализ судебной реформы 2018 года касаемо вопроса рассмотрения уголовных дел с участием присяжных заседателей</w:t>
      </w:r>
      <w:r>
        <w:rPr>
          <w:rFonts w:ascii="Times New Roman" w:hAnsi="Times New Roman"/>
          <w:szCs w:val="28"/>
        </w:rPr>
        <w:t>.</w:t>
      </w:r>
    </w:p>
    <w:p w:rsidR="00C23792" w:rsidRDefault="00C23792">
      <w:pPr>
        <w:spacing w:after="200" w:line="276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23792" w:rsidRPr="00B43615" w:rsidRDefault="00C23792" w:rsidP="00B4361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101812834"/>
      <w:bookmarkStart w:id="7" w:name="_Toc105019278"/>
      <w:r w:rsidRPr="00B43615">
        <w:rPr>
          <w:rFonts w:ascii="Times New Roman" w:hAnsi="Times New Roman" w:cs="Times New Roman"/>
          <w:color w:val="auto"/>
        </w:rPr>
        <w:lastRenderedPageBreak/>
        <w:t>Основная часть</w:t>
      </w:r>
      <w:bookmarkEnd w:id="6"/>
      <w:bookmarkEnd w:id="7"/>
    </w:p>
    <w:p w:rsidR="00C23792" w:rsidRDefault="00C23792" w:rsidP="00C23792">
      <w:pPr>
        <w:spacing w:line="360" w:lineRule="auto"/>
        <w:ind w:firstLine="708"/>
        <w:rPr>
          <w:rFonts w:ascii="Times New Roman" w:hAnsi="Times New Roman"/>
          <w:szCs w:val="28"/>
        </w:rPr>
      </w:pPr>
      <w:r w:rsidRPr="00E07682">
        <w:rPr>
          <w:rFonts w:ascii="Times New Roman" w:hAnsi="Times New Roman"/>
          <w:szCs w:val="28"/>
        </w:rPr>
        <w:t>В ходе учебной практике мной были проанализированы нормативно-правовые акты, регламентирующие</w:t>
      </w:r>
      <w:r>
        <w:rPr>
          <w:rFonts w:ascii="Times New Roman" w:hAnsi="Times New Roman"/>
          <w:szCs w:val="28"/>
        </w:rPr>
        <w:t xml:space="preserve"> производство в суде с участием присяжных заседателей.</w:t>
      </w:r>
    </w:p>
    <w:p w:rsidR="00C23792" w:rsidRDefault="00E532E5" w:rsidP="00C23792">
      <w:pPr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Согласно ст. 47 Конституции «</w:t>
      </w:r>
      <w:r w:rsidRPr="00E532E5">
        <w:rPr>
          <w:rFonts w:ascii="Times New Roman" w:hAnsi="Times New Roman"/>
        </w:rPr>
        <w:t>Обвиняемый в совершении преступления имеет право на рассмотрение его дела судом с участием присяжных заседателей в случаях, предусмотренных федеральным законом</w:t>
      </w:r>
      <w:r>
        <w:rPr>
          <w:rFonts w:ascii="Times New Roman" w:hAnsi="Times New Roman"/>
        </w:rPr>
        <w:t xml:space="preserve">». </w:t>
      </w:r>
      <w:r w:rsidRPr="00E532E5">
        <w:rPr>
          <w:rFonts w:ascii="Times New Roman" w:hAnsi="Times New Roman"/>
        </w:rPr>
        <w:t>С 1 июня 2018 года в соответствии с введёнными в УПК РФ ФЗ № 190 изменениями действует суд с участием присяжных заседателей на федеральные суды районного, городского звена. Это уголовные дела в отношении лиц, обвиняемых в совершении умышленного убийства и в умышленном причинении тяжкого вреда здоровью, повлекшие по неосторожности смерть потерпевшего.</w:t>
      </w:r>
    </w:p>
    <w:p w:rsidR="00814D54" w:rsidRPr="00814D54" w:rsidRDefault="00814D54" w:rsidP="00814D54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14D54">
        <w:rPr>
          <w:rFonts w:ascii="Times New Roman" w:eastAsia="Calibri" w:hAnsi="Times New Roman"/>
          <w:szCs w:val="28"/>
          <w:lang w:eastAsia="en-US"/>
        </w:rPr>
        <w:t>По статистике, только 1 процент уголовных дел рассматривается судом с участием присяжных, так как довольно узкий перечень дел имеется в законодательстве, согласно которому суды могут рассматривать уголовные дела присяжными</w:t>
      </w:r>
      <w:r w:rsidRPr="00814D54">
        <w:rPr>
          <w:rFonts w:ascii="Times New Roman" w:eastAsia="Calibri" w:hAnsi="Times New Roman"/>
          <w:szCs w:val="28"/>
          <w:vertAlign w:val="superscript"/>
          <w:lang w:eastAsia="en-US"/>
        </w:rPr>
        <w:footnoteReference w:id="2"/>
      </w:r>
      <w:r w:rsidRPr="00814D54">
        <w:rPr>
          <w:rFonts w:ascii="Times New Roman" w:eastAsia="Calibri" w:hAnsi="Times New Roman"/>
          <w:szCs w:val="28"/>
          <w:lang w:eastAsia="en-US"/>
        </w:rPr>
        <w:t>. Однако с 1 июня 2018 года в УПК РФ вступили в силу изменения, которые связаны с расширением применения института присяжных заседателей. Нужно отметить, что пополнен список уголовных дел, рассматриваемых судом присяжных, а также теперь использование данного института возможно и на уровне районных и гарнизонных судов. Благодаря этим поправкам граждане намного больше смогут обращаться с просьбами о рассмотрении уголовных дел именно судом присяжных.</w:t>
      </w:r>
    </w:p>
    <w:p w:rsidR="00814D54" w:rsidRPr="00814D54" w:rsidRDefault="00814D54" w:rsidP="00814D54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14D54">
        <w:rPr>
          <w:rFonts w:ascii="Times New Roman" w:eastAsia="Calibri" w:hAnsi="Times New Roman"/>
          <w:szCs w:val="28"/>
          <w:lang w:eastAsia="en-US"/>
        </w:rPr>
        <w:t xml:space="preserve">Но в этих изменениях есть и спорные моменты. Например, число присяжных заседателей в районных судах </w:t>
      </w:r>
      <w:r>
        <w:rPr>
          <w:rFonts w:ascii="Times New Roman" w:eastAsia="Calibri" w:hAnsi="Times New Roman"/>
          <w:szCs w:val="28"/>
          <w:lang w:eastAsia="en-US"/>
        </w:rPr>
        <w:t xml:space="preserve">составляет </w:t>
      </w:r>
      <w:r w:rsidRPr="00814D54">
        <w:rPr>
          <w:rFonts w:ascii="Times New Roman" w:eastAsia="Calibri" w:hAnsi="Times New Roman"/>
          <w:szCs w:val="28"/>
          <w:lang w:eastAsia="en-US"/>
        </w:rPr>
        <w:t xml:space="preserve"> всего лишь 6 человек. В вышестоящих судах </w:t>
      </w:r>
      <w:r>
        <w:rPr>
          <w:rFonts w:ascii="Times New Roman" w:eastAsia="Calibri" w:hAnsi="Times New Roman"/>
          <w:szCs w:val="28"/>
          <w:lang w:eastAsia="en-US"/>
        </w:rPr>
        <w:t>это 8 человек</w:t>
      </w:r>
      <w:r w:rsidRPr="00814D54">
        <w:rPr>
          <w:rFonts w:ascii="Times New Roman" w:eastAsia="Calibri" w:hAnsi="Times New Roman"/>
          <w:szCs w:val="28"/>
          <w:lang w:eastAsia="en-US"/>
        </w:rPr>
        <w:t xml:space="preserve">. Это решение можно объяснить неподготовленностью залов суда для размещения присяжных заседателей. С другой стороны, так или иначе, в связи с сокращением числа присяжных, мы </w:t>
      </w:r>
      <w:r w:rsidRPr="00814D54">
        <w:rPr>
          <w:rFonts w:ascii="Times New Roman" w:eastAsia="Calibri" w:hAnsi="Times New Roman"/>
          <w:szCs w:val="28"/>
          <w:lang w:eastAsia="en-US"/>
        </w:rPr>
        <w:lastRenderedPageBreak/>
        <w:t xml:space="preserve">думаем, что увеличится возможность оказывать влияние на их </w:t>
      </w:r>
      <w:proofErr w:type="gramStart"/>
      <w:r w:rsidRPr="00814D54">
        <w:rPr>
          <w:rFonts w:ascii="Times New Roman" w:eastAsia="Calibri" w:hAnsi="Times New Roman"/>
          <w:szCs w:val="28"/>
          <w:lang w:eastAsia="en-US"/>
        </w:rPr>
        <w:t>мнение</w:t>
      </w:r>
      <w:proofErr w:type="gramEnd"/>
      <w:r w:rsidRPr="00814D54">
        <w:rPr>
          <w:rFonts w:ascii="Times New Roman" w:eastAsia="Calibri" w:hAnsi="Times New Roman"/>
          <w:szCs w:val="28"/>
          <w:lang w:eastAsia="en-US"/>
        </w:rPr>
        <w:t xml:space="preserve"> как криминальными путями, так и коррупционными.</w:t>
      </w:r>
    </w:p>
    <w:p w:rsidR="00814D54" w:rsidRPr="00814D54" w:rsidRDefault="00814D54" w:rsidP="00814D54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14D54">
        <w:rPr>
          <w:rFonts w:ascii="Times New Roman" w:eastAsia="Calibri" w:hAnsi="Times New Roman"/>
          <w:szCs w:val="28"/>
          <w:lang w:eastAsia="en-US"/>
        </w:rPr>
        <w:t>Согласно ст. 12 ФЗ «О присяжных заседателях федеральных судов общей юрисдикции в Российской Федерации» присяжные заседатели имеют гарантии независимости и неприкосновенности</w:t>
      </w:r>
      <w:r w:rsidRPr="00814D54">
        <w:rPr>
          <w:rFonts w:ascii="Times New Roman" w:eastAsia="Calibri" w:hAnsi="Times New Roman"/>
          <w:szCs w:val="28"/>
          <w:vertAlign w:val="superscript"/>
          <w:lang w:eastAsia="en-US"/>
        </w:rPr>
        <w:footnoteReference w:id="3"/>
      </w:r>
      <w:r w:rsidRPr="00814D54">
        <w:rPr>
          <w:rFonts w:ascii="Times New Roman" w:eastAsia="Calibri" w:hAnsi="Times New Roman"/>
          <w:szCs w:val="28"/>
          <w:lang w:eastAsia="en-US"/>
        </w:rPr>
        <w:t>. Но в этой норме, стоит отметить, данные гарантии сохраняются только на время исполнения обязанностей по осуществлению правосудия, в отличие от тех же судей, что влечет опасность для их жизни и здоровья после вынесения решения.</w:t>
      </w:r>
    </w:p>
    <w:p w:rsidR="00814D54" w:rsidRPr="00814D54" w:rsidRDefault="00814D54" w:rsidP="00814D54">
      <w:pPr>
        <w:spacing w:line="360" w:lineRule="auto"/>
        <w:contextualSpacing/>
        <w:rPr>
          <w:rFonts w:ascii="Times New Roman" w:eastAsia="Calibri" w:hAnsi="Times New Roman"/>
          <w:szCs w:val="28"/>
          <w:lang w:eastAsia="en-US"/>
        </w:rPr>
      </w:pPr>
      <w:r w:rsidRPr="00814D54">
        <w:rPr>
          <w:rFonts w:ascii="Times New Roman" w:eastAsia="Calibri" w:hAnsi="Times New Roman"/>
          <w:szCs w:val="28"/>
          <w:lang w:eastAsia="en-US"/>
        </w:rPr>
        <w:t>Несмотря на ряд проблем, выделенных ранее, неоспорим тот факт, что внедрение суда присяжных на более широкий уровень применения, несомненно, носит революционный характер, сравнимый с самим внедрением суда присяжных.</w:t>
      </w:r>
    </w:p>
    <w:p w:rsidR="00814D54" w:rsidRDefault="00814D54" w:rsidP="00C23792">
      <w:pPr>
        <w:spacing w:line="360" w:lineRule="auto"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Мною были исследованы научные источники: учебная литература, научные статьи, монографии, диссертации, раскрывающие особенности производства уголовных дел с участием присяжных заседателей в районном суде.</w:t>
      </w:r>
    </w:p>
    <w:p w:rsidR="001A325B" w:rsidRPr="001A325B" w:rsidRDefault="001A325B" w:rsidP="001A325B">
      <w:pPr>
        <w:spacing w:line="360" w:lineRule="auto"/>
        <w:ind w:firstLine="708"/>
        <w:rPr>
          <w:rFonts w:ascii="Times New Roman" w:hAnsi="Times New Roman"/>
        </w:rPr>
      </w:pPr>
      <w:r w:rsidRPr="001A325B">
        <w:rPr>
          <w:rFonts w:ascii="Times New Roman" w:hAnsi="Times New Roman"/>
        </w:rPr>
        <w:t xml:space="preserve">Спор об эффективности института присяжных заседателей продолжается до сих пор. Его сторонники утверждают, что введение данного института ведет к повышению качества расследования, укреплению независимости судей и состязательности уголовного судебного процесса. С их точки зрения, суд присяжных - это инструмент народного </w:t>
      </w:r>
      <w:proofErr w:type="gramStart"/>
      <w:r w:rsidRPr="001A325B">
        <w:rPr>
          <w:rFonts w:ascii="Times New Roman" w:hAnsi="Times New Roman"/>
        </w:rPr>
        <w:t>контроля за</w:t>
      </w:r>
      <w:proofErr w:type="gramEnd"/>
      <w:r w:rsidRPr="001A325B">
        <w:rPr>
          <w:rFonts w:ascii="Times New Roman" w:hAnsi="Times New Roman"/>
        </w:rPr>
        <w:t xml:space="preserve"> качеством предварительного следствия и поддержания в суде обвинения, средство сдерживания коррупционных проявлений в действиях профессиональных судей </w:t>
      </w:r>
      <w:r w:rsidR="0094141B">
        <w:rPr>
          <w:rFonts w:ascii="Times New Roman" w:hAnsi="Times New Roman"/>
        </w:rPr>
        <w:t>(</w:t>
      </w:r>
      <w:r w:rsidR="00E10F06" w:rsidRPr="0094141B">
        <w:rPr>
          <w:rFonts w:ascii="Times New Roman" w:hAnsi="Times New Roman"/>
          <w:color w:val="000000"/>
          <w:szCs w:val="28"/>
        </w:rPr>
        <w:t>Попова А.Д.</w:t>
      </w:r>
      <w:r w:rsidRPr="0094141B">
        <w:rPr>
          <w:rFonts w:ascii="Times New Roman" w:hAnsi="Times New Roman"/>
          <w:szCs w:val="28"/>
        </w:rPr>
        <w:t xml:space="preserve">; </w:t>
      </w:r>
      <w:proofErr w:type="spellStart"/>
      <w:r w:rsidR="00E10F06" w:rsidRPr="0094141B">
        <w:rPr>
          <w:rFonts w:ascii="Times New Roman" w:hAnsi="Times New Roman"/>
          <w:color w:val="000000"/>
          <w:szCs w:val="28"/>
        </w:rPr>
        <w:t>Кашепов</w:t>
      </w:r>
      <w:proofErr w:type="spellEnd"/>
      <w:r w:rsidR="00E10F06" w:rsidRPr="0094141B">
        <w:rPr>
          <w:rFonts w:ascii="Times New Roman" w:hAnsi="Times New Roman"/>
          <w:color w:val="000000"/>
          <w:szCs w:val="28"/>
        </w:rPr>
        <w:t xml:space="preserve"> В.П.</w:t>
      </w:r>
      <w:r w:rsidRPr="0094141B">
        <w:rPr>
          <w:rFonts w:ascii="Times New Roman" w:hAnsi="Times New Roman"/>
          <w:szCs w:val="28"/>
        </w:rPr>
        <w:t xml:space="preserve">; </w:t>
      </w:r>
      <w:proofErr w:type="spellStart"/>
      <w:r w:rsidR="00E10F06" w:rsidRPr="0094141B">
        <w:rPr>
          <w:rFonts w:ascii="Times New Roman" w:hAnsi="Times New Roman"/>
          <w:color w:val="000000"/>
          <w:szCs w:val="28"/>
        </w:rPr>
        <w:t>Легостаев</w:t>
      </w:r>
      <w:proofErr w:type="spellEnd"/>
      <w:r w:rsidR="00E10F06" w:rsidRPr="0094141B">
        <w:rPr>
          <w:rFonts w:ascii="Times New Roman" w:hAnsi="Times New Roman"/>
          <w:color w:val="000000"/>
          <w:szCs w:val="28"/>
        </w:rPr>
        <w:t xml:space="preserve"> В.П.</w:t>
      </w:r>
      <w:r w:rsidR="0094141B" w:rsidRPr="0094141B">
        <w:rPr>
          <w:rFonts w:ascii="Times New Roman" w:hAnsi="Times New Roman"/>
          <w:szCs w:val="28"/>
        </w:rPr>
        <w:t>)</w:t>
      </w:r>
      <w:r w:rsidRPr="001A325B">
        <w:rPr>
          <w:rFonts w:ascii="Times New Roman" w:hAnsi="Times New Roman"/>
        </w:rPr>
        <w:t>. Их оппоненты</w:t>
      </w:r>
      <w:r w:rsidR="0094141B">
        <w:rPr>
          <w:rFonts w:ascii="Times New Roman" w:hAnsi="Times New Roman"/>
        </w:rPr>
        <w:t xml:space="preserve"> </w:t>
      </w:r>
      <w:r w:rsidR="0094141B" w:rsidRPr="0094141B">
        <w:rPr>
          <w:rFonts w:ascii="Times New Roman" w:hAnsi="Times New Roman"/>
          <w:szCs w:val="28"/>
        </w:rPr>
        <w:t>(</w:t>
      </w:r>
      <w:r w:rsidR="0094141B" w:rsidRPr="0094141B">
        <w:rPr>
          <w:rFonts w:ascii="Times New Roman" w:hAnsi="Times New Roman"/>
          <w:color w:val="000000"/>
          <w:szCs w:val="28"/>
        </w:rPr>
        <w:t>Алексеев И.Н</w:t>
      </w:r>
      <w:r w:rsidR="0094141B" w:rsidRPr="0094141B">
        <w:rPr>
          <w:rFonts w:ascii="Times New Roman" w:hAnsi="Times New Roman"/>
          <w:szCs w:val="28"/>
        </w:rPr>
        <w:t xml:space="preserve">; </w:t>
      </w:r>
      <w:r w:rsidR="0094141B" w:rsidRPr="0094141B">
        <w:rPr>
          <w:rFonts w:ascii="Times New Roman" w:hAnsi="Times New Roman"/>
          <w:color w:val="000000"/>
          <w:szCs w:val="28"/>
        </w:rPr>
        <w:t>Белкин А.Р.</w:t>
      </w:r>
      <w:r w:rsidR="0094141B" w:rsidRPr="0094141B">
        <w:rPr>
          <w:rFonts w:ascii="Times New Roman" w:hAnsi="Times New Roman"/>
          <w:szCs w:val="28"/>
        </w:rPr>
        <w:t xml:space="preserve">; </w:t>
      </w:r>
      <w:r w:rsidR="0094141B" w:rsidRPr="0094141B">
        <w:rPr>
          <w:rFonts w:ascii="Times New Roman" w:hAnsi="Times New Roman"/>
          <w:color w:val="000000"/>
          <w:szCs w:val="28"/>
        </w:rPr>
        <w:t>Орлова Т.В.</w:t>
      </w:r>
      <w:r w:rsidR="0094141B" w:rsidRPr="0094141B">
        <w:rPr>
          <w:rFonts w:ascii="Times New Roman" w:hAnsi="Times New Roman"/>
          <w:szCs w:val="28"/>
        </w:rPr>
        <w:t>).</w:t>
      </w:r>
      <w:r w:rsidRPr="0094141B">
        <w:rPr>
          <w:rFonts w:ascii="Times New Roman" w:hAnsi="Times New Roman"/>
          <w:szCs w:val="28"/>
        </w:rPr>
        <w:t>,</w:t>
      </w:r>
      <w:r w:rsidRPr="001A325B">
        <w:rPr>
          <w:rFonts w:ascii="Times New Roman" w:hAnsi="Times New Roman"/>
        </w:rPr>
        <w:t xml:space="preserve"> в свою очередь, утверждают о неспособности «представителей народа» к объективному исследованию доказательств и их справедливой оценке при вынесении </w:t>
      </w:r>
      <w:r w:rsidRPr="001A325B">
        <w:rPr>
          <w:rFonts w:ascii="Times New Roman" w:hAnsi="Times New Roman"/>
        </w:rPr>
        <w:lastRenderedPageBreak/>
        <w:t>вердикта. Даже ставится вопрос: «Не пора ли признать..., что суд присяжных... не лучшее сре</w:t>
      </w:r>
      <w:r w:rsidR="0094141B">
        <w:rPr>
          <w:rFonts w:ascii="Times New Roman" w:hAnsi="Times New Roman"/>
        </w:rPr>
        <w:t xml:space="preserve">дство отправления правосудия?» </w:t>
      </w:r>
    </w:p>
    <w:p w:rsidR="001A325B" w:rsidRPr="001A325B" w:rsidRDefault="001A325B" w:rsidP="001A325B">
      <w:pPr>
        <w:spacing w:line="360" w:lineRule="auto"/>
        <w:ind w:firstLine="708"/>
        <w:rPr>
          <w:rFonts w:ascii="Times New Roman" w:hAnsi="Times New Roman"/>
        </w:rPr>
      </w:pPr>
      <w:r w:rsidRPr="001A325B">
        <w:rPr>
          <w:rFonts w:ascii="Times New Roman" w:hAnsi="Times New Roman"/>
        </w:rPr>
        <w:t>Проблема судебного разбирательства с участием присяжных заключается еще и в том, что мнение председательствующего по исследованию и оценке доказательств не всегда совпадает с мнением присяжных заседателей. Результатом такого несоответствия в судебной практике является, в частности, постановление большого количества необоснованны</w:t>
      </w:r>
      <w:r w:rsidR="0094141B">
        <w:rPr>
          <w:rFonts w:ascii="Times New Roman" w:hAnsi="Times New Roman"/>
        </w:rPr>
        <w:t>х оправдательных приговоров</w:t>
      </w:r>
      <w:r w:rsidRPr="001A325B">
        <w:rPr>
          <w:rFonts w:ascii="Times New Roman" w:hAnsi="Times New Roman"/>
        </w:rPr>
        <w:t>.</w:t>
      </w:r>
    </w:p>
    <w:p w:rsidR="001A325B" w:rsidRPr="001A325B" w:rsidRDefault="001A325B" w:rsidP="001A325B">
      <w:pPr>
        <w:spacing w:line="360" w:lineRule="auto"/>
        <w:ind w:firstLine="708"/>
        <w:rPr>
          <w:rFonts w:ascii="Times New Roman" w:hAnsi="Times New Roman"/>
        </w:rPr>
      </w:pPr>
      <w:r w:rsidRPr="001A325B">
        <w:rPr>
          <w:rFonts w:ascii="Times New Roman" w:hAnsi="Times New Roman"/>
        </w:rPr>
        <w:t xml:space="preserve">К сожалению, трудно опровергнуть мнение А.В. </w:t>
      </w:r>
      <w:proofErr w:type="spellStart"/>
      <w:r w:rsidRPr="001A325B">
        <w:rPr>
          <w:rFonts w:ascii="Times New Roman" w:hAnsi="Times New Roman"/>
        </w:rPr>
        <w:t>Мелехина</w:t>
      </w:r>
      <w:proofErr w:type="spellEnd"/>
      <w:r w:rsidRPr="001A325B">
        <w:rPr>
          <w:rFonts w:ascii="Times New Roman" w:hAnsi="Times New Roman"/>
        </w:rPr>
        <w:t xml:space="preserve"> о том, что наш народ не готов к тому, чтобы справедливо решать вопрос о виновности или невиновности человека, поскольку у общества нет правовых традиций, отсутствуют общепризнанные нравственные критерии. Российское общество </w:t>
      </w:r>
      <w:proofErr w:type="spellStart"/>
      <w:r w:rsidRPr="001A325B">
        <w:rPr>
          <w:rFonts w:ascii="Times New Roman" w:hAnsi="Times New Roman"/>
        </w:rPr>
        <w:t>атомизировано</w:t>
      </w:r>
      <w:proofErr w:type="spellEnd"/>
      <w:r w:rsidRPr="001A325B">
        <w:rPr>
          <w:rFonts w:ascii="Times New Roman" w:hAnsi="Times New Roman"/>
        </w:rPr>
        <w:t>, в нем сильна социально-экономическая дифференциация, люди не устроены, озлоблены, завидуют богатым, ненавидят преступников и т.д.</w:t>
      </w:r>
    </w:p>
    <w:p w:rsidR="0094141B" w:rsidRPr="00CF64D6" w:rsidRDefault="0094141B" w:rsidP="00CF64D6">
      <w:pPr>
        <w:pStyle w:val="a8"/>
        <w:spacing w:before="150" w:beforeAutospacing="0" w:after="0" w:afterAutospacing="0" w:line="360" w:lineRule="auto"/>
        <w:ind w:firstLine="709"/>
        <w:jc w:val="both"/>
        <w:textAlignment w:val="top"/>
        <w:rPr>
          <w:sz w:val="28"/>
        </w:rPr>
      </w:pPr>
      <w:r w:rsidRPr="00CF64D6">
        <w:rPr>
          <w:sz w:val="28"/>
        </w:rPr>
        <w:t>С 1 июня 2018 г. действие суда присяжных впервые в истории России получило распространение в беспрецедентных масштабах, перейдя на уровень районных и приравненных к ним судов.</w:t>
      </w:r>
    </w:p>
    <w:p w:rsidR="0094141B" w:rsidRPr="00CF64D6" w:rsidRDefault="0094141B" w:rsidP="00CF64D6">
      <w:pPr>
        <w:pStyle w:val="a8"/>
        <w:spacing w:before="150" w:beforeAutospacing="0" w:after="0" w:afterAutospacing="0" w:line="360" w:lineRule="auto"/>
        <w:ind w:firstLine="709"/>
        <w:jc w:val="both"/>
        <w:textAlignment w:val="top"/>
        <w:rPr>
          <w:sz w:val="28"/>
        </w:rPr>
      </w:pPr>
      <w:r w:rsidRPr="00CF64D6">
        <w:rPr>
          <w:sz w:val="28"/>
        </w:rPr>
        <w:t>Конечно, практика рассмотрения уголовных дел с участием присяжных заседателей на уровне районного звена за менее</w:t>
      </w:r>
      <w:proofErr w:type="gramStart"/>
      <w:r w:rsidRPr="00CF64D6">
        <w:rPr>
          <w:sz w:val="28"/>
        </w:rPr>
        <w:t>,</w:t>
      </w:r>
      <w:proofErr w:type="gramEnd"/>
      <w:r w:rsidRPr="00CF64D6">
        <w:rPr>
          <w:sz w:val="28"/>
        </w:rPr>
        <w:t xml:space="preserve"> чем 2 года, еще не вполне сформировалась. А рассмотрение дел судами субъектов Федерации с участием 8 присяжных, а не 12, едва ли сильно отличается от того, что было раньше. Однако уже сейчас очевидно, что формирующаяся по новым правилам практика деятельности суда присяжных потребует от судей, государственных обвинителей, адвокатов пересмот</w:t>
      </w:r>
      <w:r w:rsidR="00CF64D6">
        <w:rPr>
          <w:sz w:val="28"/>
        </w:rPr>
        <w:t>ра привычных методов работы</w:t>
      </w:r>
      <w:r w:rsidR="00CF64D6">
        <w:rPr>
          <w:rStyle w:val="a5"/>
          <w:sz w:val="28"/>
        </w:rPr>
        <w:footnoteReference w:id="4"/>
      </w:r>
      <w:r w:rsidRPr="00CF64D6">
        <w:rPr>
          <w:sz w:val="28"/>
        </w:rPr>
        <w:t>.</w:t>
      </w:r>
    </w:p>
    <w:p w:rsidR="0094141B" w:rsidRPr="00CF64D6" w:rsidRDefault="0094141B" w:rsidP="00CF64D6">
      <w:pPr>
        <w:pStyle w:val="a8"/>
        <w:spacing w:before="150" w:beforeAutospacing="0" w:after="0" w:afterAutospacing="0" w:line="360" w:lineRule="auto"/>
        <w:ind w:firstLine="709"/>
        <w:jc w:val="both"/>
        <w:textAlignment w:val="top"/>
        <w:rPr>
          <w:sz w:val="28"/>
        </w:rPr>
      </w:pPr>
      <w:r w:rsidRPr="00CF64D6">
        <w:rPr>
          <w:sz w:val="28"/>
        </w:rPr>
        <w:lastRenderedPageBreak/>
        <w:t>Ряд ученых воспринял перемены с оптимизмом. Так, А.А. Тарасов полагает, что массовое распространение суда присяжных на всю систему российских федеральных судов - это даже не реформирование уже апробированной в России модели суда присяжных, а революция в правосудии, ориентирующая его на постоянный активный контакт с обществом. «В 2016 году законодатель дал категорический положительный ответ на главный вопрос - о судьбе суда присяжных в России. Суду присяжных в современной России быть, несмотря на предостережение многих профессионалов о неготовности российского общества к этой форме судопроизводства, о проявлении в самом факте его введения в российский уголовный процесс некоего заигрывания с западными демократиями, о том, что, якобы, даже развитые страны сейчас от суда прис</w:t>
      </w:r>
      <w:r w:rsidR="00CF64D6">
        <w:rPr>
          <w:sz w:val="28"/>
        </w:rPr>
        <w:t>яжных отказываются, и т.д.»</w:t>
      </w:r>
      <w:r w:rsidRPr="00CF64D6">
        <w:rPr>
          <w:sz w:val="28"/>
        </w:rPr>
        <w:t>.</w:t>
      </w:r>
    </w:p>
    <w:p w:rsidR="0094141B" w:rsidRPr="00CF64D6" w:rsidRDefault="0094141B" w:rsidP="00CF64D6">
      <w:pPr>
        <w:pStyle w:val="a8"/>
        <w:spacing w:before="150" w:beforeAutospacing="0" w:after="0" w:afterAutospacing="0" w:line="360" w:lineRule="auto"/>
        <w:ind w:firstLine="709"/>
        <w:jc w:val="both"/>
        <w:textAlignment w:val="top"/>
        <w:rPr>
          <w:sz w:val="28"/>
        </w:rPr>
      </w:pPr>
      <w:r w:rsidRPr="00CF64D6">
        <w:rPr>
          <w:sz w:val="28"/>
        </w:rPr>
        <w:t>По мнению Н.А. Дудко, А.А. Тарасова и других правоведов, после июньских 2016 г. изменений в российском законодательстве обсуждение вопроса о необходимости дальнейшего развития института суда присяжных можно считать логически завершенным. Принципиальным для них является тот факт, что суд присяжных в России сохранен именно в классической модели - с отдельным от председательствующего судьи совещанием коллегии присяжных перед вынесением вердикта, с разделением решений по вопросам факта и права, и с оставлением в компетенции коллегии присяжных заседателей вопроса о виновности или невиновности подсудимого</w:t>
      </w:r>
      <w:r w:rsidR="00CF64D6">
        <w:rPr>
          <w:sz w:val="28"/>
        </w:rPr>
        <w:t>.</w:t>
      </w:r>
    </w:p>
    <w:p w:rsidR="00CF64D6" w:rsidRPr="00CF64D6" w:rsidRDefault="00CF64D6" w:rsidP="00CF64D6">
      <w:pPr>
        <w:spacing w:line="360" w:lineRule="auto"/>
        <w:rPr>
          <w:rFonts w:ascii="Times New Roman" w:hAnsi="Times New Roman"/>
        </w:rPr>
      </w:pPr>
      <w:r w:rsidRPr="00CF64D6">
        <w:rPr>
          <w:rFonts w:ascii="Times New Roman" w:hAnsi="Times New Roman"/>
        </w:rPr>
        <w:t xml:space="preserve">2020 г. стал серьезным </w:t>
      </w:r>
      <w:proofErr w:type="gramStart"/>
      <w:r w:rsidRPr="00CF64D6">
        <w:rPr>
          <w:rFonts w:ascii="Times New Roman" w:hAnsi="Times New Roman"/>
        </w:rPr>
        <w:t>испытанием</w:t>
      </w:r>
      <w:proofErr w:type="gramEnd"/>
      <w:r w:rsidRPr="00CF64D6">
        <w:rPr>
          <w:rFonts w:ascii="Times New Roman" w:hAnsi="Times New Roman"/>
        </w:rPr>
        <w:t xml:space="preserve"> как для института суда присяжных, так и для всей судебной системы России, что было обусловлено стремительным развитием пандемии новой </w:t>
      </w:r>
      <w:proofErr w:type="spellStart"/>
      <w:r w:rsidRPr="00CF64D6">
        <w:rPr>
          <w:rFonts w:ascii="Times New Roman" w:hAnsi="Times New Roman"/>
        </w:rPr>
        <w:t>коро</w:t>
      </w:r>
      <w:r>
        <w:rPr>
          <w:rFonts w:ascii="Times New Roman" w:hAnsi="Times New Roman"/>
        </w:rPr>
        <w:t>навирусной</w:t>
      </w:r>
      <w:proofErr w:type="spellEnd"/>
      <w:r>
        <w:rPr>
          <w:rFonts w:ascii="Times New Roman" w:hAnsi="Times New Roman"/>
        </w:rPr>
        <w:t xml:space="preserve"> инфекции (Covid-19).</w:t>
      </w:r>
    </w:p>
    <w:p w:rsidR="00CF64D6" w:rsidRPr="00CF64D6" w:rsidRDefault="00CF64D6" w:rsidP="00CF64D6">
      <w:pPr>
        <w:spacing w:line="360" w:lineRule="auto"/>
        <w:rPr>
          <w:rFonts w:ascii="Times New Roman" w:hAnsi="Times New Roman"/>
        </w:rPr>
      </w:pPr>
      <w:r w:rsidRPr="00CF64D6">
        <w:rPr>
          <w:rFonts w:ascii="Times New Roman" w:hAnsi="Times New Roman"/>
        </w:rPr>
        <w:t xml:space="preserve">Для суда присяжных, предполагающего вовлечение в осуществление правосудия широких масс населения, пандемия была наиболее критичной. Во-первых, рост числа заболевших и госпитализированных, ограничения на </w:t>
      </w:r>
      <w:r w:rsidRPr="00CF64D6">
        <w:rPr>
          <w:rFonts w:ascii="Times New Roman" w:hAnsi="Times New Roman"/>
        </w:rPr>
        <w:lastRenderedPageBreak/>
        <w:t xml:space="preserve">перемещения граждан, объективные опасения потенциальных присяжных заседателей заразиться </w:t>
      </w:r>
      <w:proofErr w:type="spellStart"/>
      <w:r w:rsidRPr="00CF64D6">
        <w:rPr>
          <w:rFonts w:ascii="Times New Roman" w:hAnsi="Times New Roman"/>
        </w:rPr>
        <w:t>коронавирусной</w:t>
      </w:r>
      <w:proofErr w:type="spellEnd"/>
      <w:r w:rsidRPr="00CF64D6">
        <w:rPr>
          <w:rFonts w:ascii="Times New Roman" w:hAnsi="Times New Roman"/>
        </w:rPr>
        <w:t xml:space="preserve"> инфекцией стали факторами, снижающими явку кандидатов в присяжные заседатели в суды для участия в формировании коллегий. Во-вторых, объявление в следственных изоляторах ряда регионов России карантина, обусловленного пандемией, повлекло </w:t>
      </w:r>
      <w:proofErr w:type="spellStart"/>
      <w:r w:rsidRPr="00CF64D6">
        <w:rPr>
          <w:rFonts w:ascii="Times New Roman" w:hAnsi="Times New Roman"/>
        </w:rPr>
        <w:t>недоставление</w:t>
      </w:r>
      <w:proofErr w:type="spellEnd"/>
      <w:r w:rsidRPr="00CF64D6">
        <w:rPr>
          <w:rFonts w:ascii="Times New Roman" w:hAnsi="Times New Roman"/>
        </w:rPr>
        <w:t xml:space="preserve"> подсудимых, содержащихся под стражей, в судебные заседания (по делам, рассматриваемым судом с участием присяжных, подавляющее большинство подсудимых находятся под стражей), что сильно замедлило рассмотрение указанных дел. Необходимо подчеркнуть, что суды не приостанавливали слушание таких дел. Даже в самый острый период «первой волны» пандемии заседания назначались, присяжные и участники процесса вызывались для участия в заседаниях, однако неявка (</w:t>
      </w:r>
      <w:proofErr w:type="spellStart"/>
      <w:r w:rsidRPr="00CF64D6">
        <w:rPr>
          <w:rFonts w:ascii="Times New Roman" w:hAnsi="Times New Roman"/>
        </w:rPr>
        <w:t>недоставление</w:t>
      </w:r>
      <w:proofErr w:type="spellEnd"/>
      <w:r w:rsidRPr="00CF64D6">
        <w:rPr>
          <w:rFonts w:ascii="Times New Roman" w:hAnsi="Times New Roman"/>
        </w:rPr>
        <w:t>) подсудимого влек</w:t>
      </w:r>
      <w:r>
        <w:rPr>
          <w:rFonts w:ascii="Times New Roman" w:hAnsi="Times New Roman"/>
        </w:rPr>
        <w:t>ла отложение рассмотрения дела.</w:t>
      </w:r>
    </w:p>
    <w:p w:rsidR="00CF64D6" w:rsidRPr="00CF64D6" w:rsidRDefault="00CF64D6" w:rsidP="00CF64D6">
      <w:pPr>
        <w:spacing w:line="360" w:lineRule="auto"/>
        <w:rPr>
          <w:rFonts w:ascii="Times New Roman" w:hAnsi="Times New Roman"/>
        </w:rPr>
      </w:pPr>
      <w:r w:rsidRPr="00CF64D6">
        <w:rPr>
          <w:rFonts w:ascii="Times New Roman" w:hAnsi="Times New Roman"/>
        </w:rPr>
        <w:t>Суммарно указанные факторы повлекли сокращение количества дел, рассмотренных судом с участием присяжных, особенно в первой половине 2020 г. Всего с участием присяжных заседателей с вынесением приговора в первом полугодии 2020 г. было рассмотрено 226 уголовных дел (в перво</w:t>
      </w:r>
      <w:r>
        <w:rPr>
          <w:rFonts w:ascii="Times New Roman" w:hAnsi="Times New Roman"/>
        </w:rPr>
        <w:t>м полугодии 2019 г. – 335 дел).</w:t>
      </w:r>
    </w:p>
    <w:p w:rsidR="00CF64D6" w:rsidRDefault="00CF64D6" w:rsidP="00CF64D6">
      <w:pPr>
        <w:spacing w:line="360" w:lineRule="auto"/>
        <w:rPr>
          <w:rFonts w:ascii="Times New Roman" w:hAnsi="Times New Roman"/>
        </w:rPr>
      </w:pPr>
      <w:r w:rsidRPr="00CF64D6">
        <w:rPr>
          <w:rFonts w:ascii="Times New Roman" w:hAnsi="Times New Roman"/>
        </w:rPr>
        <w:t>Вместе с тем обусловленное пандемией снижение темпов расширения количества дел, рассматриваемых присяжными, – временное явление. Представляется, что, как только указанные факторы перестанут быть актуальными (или снизят интенсивность проявления), в судебной статистике вновь будет заметен устойчивый рост количества дел, рассматриваемых судом с участием присяжных заседателей (возможно, проявления этого роста будут наблюдаться уже в статистике второй половины 2020 г.). Об этом говорит и остаток нерассмотренных дел, подлежащих рассмотрению судом с участием присяжных заседателей, на конец первой половины 2020 г. – 410 дел (по всем судам).</w:t>
      </w:r>
    </w:p>
    <w:p w:rsidR="00CF64D6" w:rsidRDefault="00CF64D6" w:rsidP="00CF64D6">
      <w:r>
        <w:br w:type="page"/>
      </w:r>
    </w:p>
    <w:p w:rsidR="00CF64D6" w:rsidRPr="00B43615" w:rsidRDefault="00CF64D6" w:rsidP="00B4361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101812835"/>
      <w:bookmarkStart w:id="9" w:name="_Toc105019279"/>
      <w:r w:rsidRPr="00B43615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  <w:bookmarkEnd w:id="9"/>
    </w:p>
    <w:p w:rsidR="00CF64D6" w:rsidRDefault="00CF64D6" w:rsidP="00CF64D6">
      <w:pPr>
        <w:spacing w:line="360" w:lineRule="auto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рамках учебной практики передо мною были поставлена следующая цель - приобрести опыт</w:t>
      </w:r>
      <w:r w:rsidRPr="00E07682">
        <w:rPr>
          <w:rFonts w:ascii="Times New Roman" w:hAnsi="Times New Roman"/>
          <w:szCs w:val="28"/>
        </w:rPr>
        <w:t xml:space="preserve"> практической деятельности в решении профессиональных задач исследовательского типа, соответствующих профильной направленности магистерской программы и установленным видам профессиональной деятельности.</w:t>
      </w:r>
    </w:p>
    <w:p w:rsidR="00CF64D6" w:rsidRDefault="00CF64D6" w:rsidP="00CF64D6">
      <w:pPr>
        <w:spacing w:line="360" w:lineRule="auto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 также, такие задачи как: з</w:t>
      </w:r>
      <w:r w:rsidRPr="00E07682">
        <w:rPr>
          <w:rFonts w:ascii="Times New Roman" w:hAnsi="Times New Roman"/>
          <w:szCs w:val="28"/>
        </w:rPr>
        <w:t xml:space="preserve">акрепление и углубление знаний, полученных в процессе теоретического обучения; </w:t>
      </w:r>
      <w:r>
        <w:rPr>
          <w:rFonts w:ascii="Times New Roman" w:hAnsi="Times New Roman"/>
          <w:szCs w:val="28"/>
        </w:rPr>
        <w:t>з</w:t>
      </w:r>
      <w:r w:rsidRPr="00E07682">
        <w:rPr>
          <w:rFonts w:ascii="Times New Roman" w:hAnsi="Times New Roman"/>
          <w:szCs w:val="28"/>
        </w:rPr>
        <w:t>акрепление и приобретение практических умений и навыков в сфере профессиональной деятельности;</w:t>
      </w:r>
      <w:r>
        <w:rPr>
          <w:rFonts w:ascii="Times New Roman" w:hAnsi="Times New Roman"/>
          <w:szCs w:val="28"/>
        </w:rPr>
        <w:t xml:space="preserve"> з</w:t>
      </w:r>
      <w:r w:rsidRPr="00E07682">
        <w:rPr>
          <w:rFonts w:ascii="Times New Roman" w:hAnsi="Times New Roman"/>
          <w:szCs w:val="28"/>
        </w:rPr>
        <w:t>акрепление и приобретение умений и навыков квалифицированно проводить научные исследования в области права.</w:t>
      </w:r>
    </w:p>
    <w:p w:rsidR="00CF64D6" w:rsidRDefault="00CF64D6" w:rsidP="00CF64D6">
      <w:pPr>
        <w:spacing w:line="360" w:lineRule="auto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Во время выполнения поставленных задач мною были отобраны и изучены более 50 научных источников по выбранной теме, изучены и проанализированы законодательные нормы РФ, регламентирующие производство в суде с участием присяжных заседателей, а так же приговоры, вынесенные судами г. Барнаула, основанные на вердикте присяжных заседателей.</w:t>
      </w:r>
    </w:p>
    <w:p w:rsidR="00CF64D6" w:rsidRDefault="00CF64D6" w:rsidP="00CF64D6">
      <w:pPr>
        <w:spacing w:line="360" w:lineRule="auto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С целью выполнения задач практики, мною также было проанализировано не менее 15 научных и законодательных источников.   </w:t>
      </w:r>
    </w:p>
    <w:p w:rsidR="00CF64D6" w:rsidRDefault="00CF64D6" w:rsidP="00CF64D6">
      <w:pPr>
        <w:spacing w:line="360" w:lineRule="auto"/>
        <w:contextualSpacing/>
        <w:rPr>
          <w:rFonts w:ascii="Times New Roman" w:hAnsi="Times New Roman"/>
          <w:szCs w:val="28"/>
        </w:rPr>
      </w:pPr>
      <w:r w:rsidRPr="00B63556">
        <w:rPr>
          <w:rFonts w:ascii="Times New Roman" w:hAnsi="Times New Roman"/>
          <w:szCs w:val="28"/>
        </w:rPr>
        <w:t>Считаю, что задание выполнено, решения по порученным задачам предложены, материал собран полностью.</w:t>
      </w:r>
    </w:p>
    <w:p w:rsidR="00CF64D6" w:rsidRDefault="00CF64D6">
      <w:pPr>
        <w:spacing w:after="200" w:line="276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F64D6" w:rsidRDefault="004C5B2E" w:rsidP="004C5B2E">
      <w:pPr>
        <w:pStyle w:val="2"/>
        <w:spacing w:before="0" w:line="360" w:lineRule="auto"/>
        <w:ind w:firstLine="0"/>
        <w:jc w:val="right"/>
        <w:rPr>
          <w:rFonts w:ascii="Times New Roman" w:hAnsi="Times New Roman"/>
          <w:color w:val="auto"/>
          <w:sz w:val="28"/>
          <w:szCs w:val="28"/>
        </w:rPr>
      </w:pPr>
      <w:bookmarkStart w:id="10" w:name="_Toc105019280"/>
      <w:r>
        <w:rPr>
          <w:rFonts w:ascii="Times New Roman" w:hAnsi="Times New Roman"/>
          <w:color w:val="auto"/>
          <w:sz w:val="28"/>
          <w:szCs w:val="28"/>
        </w:rPr>
        <w:lastRenderedPageBreak/>
        <w:t>Приложение 1.</w:t>
      </w:r>
      <w:bookmarkEnd w:id="10"/>
    </w:p>
    <w:p w:rsidR="00BE3ABD" w:rsidRDefault="00BE3ABD" w:rsidP="00BE3ABD">
      <w:pPr>
        <w:spacing w:line="360" w:lineRule="auto"/>
        <w:ind w:firstLine="0"/>
        <w:jc w:val="center"/>
        <w:rPr>
          <w:rFonts w:ascii="Times New Roman" w:hAnsi="Times New Roman"/>
          <w:b/>
        </w:rPr>
      </w:pPr>
      <w:r w:rsidRPr="00BE3ABD">
        <w:rPr>
          <w:rFonts w:ascii="Times New Roman" w:hAnsi="Times New Roman"/>
          <w:b/>
        </w:rPr>
        <w:t>Научная и учебная литература</w:t>
      </w:r>
    </w:p>
    <w:p w:rsidR="008A796C" w:rsidRPr="008A796C" w:rsidRDefault="008A796C" w:rsidP="008A796C">
      <w:pPr>
        <w:pStyle w:val="a7"/>
        <w:numPr>
          <w:ilvl w:val="0"/>
          <w:numId w:val="4"/>
        </w:numPr>
        <w:ind w:left="0" w:firstLine="698"/>
      </w:pPr>
      <w:proofErr w:type="gramStart"/>
      <w:r w:rsidRPr="008A796C">
        <w:t>Александрийская</w:t>
      </w:r>
      <w:proofErr w:type="gramEnd"/>
      <w:r w:rsidRPr="008A796C">
        <w:t xml:space="preserve"> Н.В. К вопросу формирования коллегии присяжных заседателей в районных судах // Сборник материалов. - Сыктывкар: Сыктывкарский государственный университет имени Питирима Сорокина, 2019. - С. 234-242.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 Алехина М. Присяжные в 2019 году оправдали на треть больше подсудимых. 11 февраля 2020 г. Сайт "РБК". URL: </w:t>
      </w:r>
      <w:hyperlink r:id="rId9" w:history="1">
        <w:r w:rsidRPr="00B43615">
          <w:rPr>
            <w:rStyle w:val="a6"/>
            <w:color w:val="auto"/>
            <w:u w:val="none"/>
          </w:rPr>
          <w:t>https://www.rbc.ru/society/11/02/2020/5e4289f79a79472140 c5ea59</w:t>
        </w:r>
      </w:hyperlink>
      <w:r w:rsidRPr="00B43615">
        <w:t>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Астафьев, А.Ю. Социально-правовые основы осуществления правосудия по уголовным делам с участием присяжных заседателей / А.Ю. Астафьев // Администратор суда. – 2018. – № 1. – С. 26-29.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Багаутдинов</w:t>
      </w:r>
      <w:proofErr w:type="spellEnd"/>
      <w:r w:rsidRPr="00B43615">
        <w:t xml:space="preserve">, Ф.Н., Беляев, М.В. Подготовка к новому этапу развития суда присяжных в России / Ф. Н. </w:t>
      </w:r>
      <w:proofErr w:type="spellStart"/>
      <w:r w:rsidRPr="00B43615">
        <w:t>Багаутдинов</w:t>
      </w:r>
      <w:proofErr w:type="spellEnd"/>
      <w:r w:rsidRPr="00B43615">
        <w:t xml:space="preserve"> // Российская юстиция. – 2017. – № 1. – С. 32-33.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Барыгина</w:t>
      </w:r>
      <w:proofErr w:type="spellEnd"/>
      <w:r w:rsidRPr="00B43615">
        <w:t xml:space="preserve">, А.А. Проблемы формирования коллегии присяжных заседателей в районных судах / А. А. </w:t>
      </w:r>
      <w:proofErr w:type="spellStart"/>
      <w:r w:rsidRPr="00B43615">
        <w:t>Барыгина</w:t>
      </w:r>
      <w:proofErr w:type="spellEnd"/>
      <w:r w:rsidRPr="00B43615">
        <w:t xml:space="preserve"> // Российская юстиция. –2018. – № 2. – С. 55-57.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Большакова, В.М. Суд присяжных: </w:t>
      </w:r>
      <w:proofErr w:type="spellStart"/>
      <w:r w:rsidRPr="00B43615">
        <w:t>хронодискретный</w:t>
      </w:r>
      <w:proofErr w:type="spellEnd"/>
      <w:r w:rsidRPr="00B43615">
        <w:t xml:space="preserve"> российский институт / В.М. Большакова // Уголовное судопроизводство. – 2017. – № 3. – С. 11-14.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Быков В.М. Новый закон о суде с участием присяжных заседателей: критические заметки // Право: история и современность. 2018. .1. С. 108-116.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Быков, В.М. Каким быть суду с участием присяжных заседателей? / В.М. Быков // Российская юстиция. – 2016. – № 5. – С 37-40.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Бытко</w:t>
      </w:r>
      <w:proofErr w:type="spellEnd"/>
      <w:r w:rsidRPr="00B43615">
        <w:t xml:space="preserve">, Ю.И. Проблемы суда присяжных в Российской Федерации / Ю.И. </w:t>
      </w:r>
      <w:proofErr w:type="spellStart"/>
      <w:r w:rsidRPr="00B43615">
        <w:t>Бытко</w:t>
      </w:r>
      <w:proofErr w:type="spellEnd"/>
      <w:r w:rsidRPr="00B43615">
        <w:t xml:space="preserve"> // Современное право. – 2018. – № 2. – С. 115-123.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lastRenderedPageBreak/>
        <w:t>Ведищев, Н.П. Обсуждение последствий вердикта после его провозглашения присяжными заседателями (статья 347 УПК РФ)/ Н.П. Ведищев// Адвокат. – 2016. –№ 8. – С. 21-30.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Габов</w:t>
      </w:r>
      <w:proofErr w:type="spellEnd"/>
      <w:r w:rsidRPr="00B43615">
        <w:t xml:space="preserve">, А.В., </w:t>
      </w:r>
      <w:proofErr w:type="spellStart"/>
      <w:r w:rsidRPr="00B43615">
        <w:t>Хромова</w:t>
      </w:r>
      <w:proofErr w:type="gramStart"/>
      <w:r w:rsidRPr="00B43615">
        <w:t>,Н</w:t>
      </w:r>
      <w:proofErr w:type="gramEnd"/>
      <w:r w:rsidRPr="00B43615">
        <w:t>.М</w:t>
      </w:r>
      <w:proofErr w:type="spellEnd"/>
      <w:r w:rsidRPr="00B43615">
        <w:t xml:space="preserve">. Суд присяжных в России: новая реформа /А.В. </w:t>
      </w:r>
      <w:proofErr w:type="spellStart"/>
      <w:r w:rsidRPr="00B43615">
        <w:t>Габов</w:t>
      </w:r>
      <w:proofErr w:type="spellEnd"/>
      <w:r w:rsidRPr="00B43615">
        <w:t xml:space="preserve">, Н.М. </w:t>
      </w:r>
      <w:proofErr w:type="spellStart"/>
      <w:r w:rsidRPr="00B43615">
        <w:t>Хромова</w:t>
      </w:r>
      <w:proofErr w:type="spellEnd"/>
      <w:r w:rsidRPr="00B43615">
        <w:t xml:space="preserve"> // Судья. – 2016. – № 5.</w:t>
      </w:r>
    </w:p>
    <w:p w:rsidR="004C0908" w:rsidRPr="00B43615" w:rsidRDefault="004C0908" w:rsidP="00110447">
      <w:pPr>
        <w:pStyle w:val="a7"/>
        <w:numPr>
          <w:ilvl w:val="0"/>
          <w:numId w:val="4"/>
        </w:numPr>
        <w:ind w:left="0" w:firstLine="709"/>
      </w:pPr>
      <w:r w:rsidRPr="004C0908">
        <w:t>Демичев, А. Суд присяжных глазами российских граждан / А. Демичев // Законность. 2000. - № 5.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 Дудко Н.А., </w:t>
      </w:r>
      <w:proofErr w:type="spellStart"/>
      <w:r w:rsidRPr="00B43615">
        <w:t>Неймарк</w:t>
      </w:r>
      <w:proofErr w:type="spellEnd"/>
      <w:r w:rsidRPr="00B43615">
        <w:t xml:space="preserve"> М.А. Конституционный Суд Российской Федерации о суде присяжных в районных судах // Известия Алтайского государственного университета. 2018. № 6(104). С.70-73.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Заврина</w:t>
      </w:r>
      <w:proofErr w:type="spellEnd"/>
      <w:r w:rsidRPr="00B43615">
        <w:t xml:space="preserve">, Е.Е. История возникновения и развития суда присяжных в России / Е.Е. </w:t>
      </w:r>
      <w:proofErr w:type="spellStart"/>
      <w:r w:rsidRPr="00B43615">
        <w:t>Заврина</w:t>
      </w:r>
      <w:proofErr w:type="spellEnd"/>
      <w:r w:rsidRPr="00B43615">
        <w:t xml:space="preserve"> // </w:t>
      </w:r>
      <w:proofErr w:type="spellStart"/>
      <w:r w:rsidRPr="00B43615">
        <w:t>Неволинские</w:t>
      </w:r>
      <w:proofErr w:type="spellEnd"/>
      <w:r w:rsidRPr="00B43615">
        <w:t xml:space="preserve"> чтения. Вопросы совершенствования высшего юридического образования на современном этапе: Сб. материалов Международной науч</w:t>
      </w:r>
      <w:proofErr w:type="gramStart"/>
      <w:r w:rsidRPr="00B43615">
        <w:t>.-</w:t>
      </w:r>
      <w:proofErr w:type="spellStart"/>
      <w:proofErr w:type="gramEnd"/>
      <w:r w:rsidRPr="00B43615">
        <w:t>практич</w:t>
      </w:r>
      <w:proofErr w:type="spellEnd"/>
      <w:r w:rsidRPr="00B43615">
        <w:t xml:space="preserve">. </w:t>
      </w:r>
      <w:proofErr w:type="spellStart"/>
      <w:r w:rsidRPr="00B43615">
        <w:t>конф</w:t>
      </w:r>
      <w:proofErr w:type="spellEnd"/>
      <w:r w:rsidRPr="00B43615">
        <w:t>. – Киров: Аверс, 2017. – С. 34-38.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Ильюхов</w:t>
      </w:r>
      <w:proofErr w:type="spellEnd"/>
      <w:r w:rsidRPr="00B43615">
        <w:t xml:space="preserve">, А.А. Зарубежный опыт становления и развития суда присяжных заседателей: сравнительный правовой анализ с российским судом присяжных / А.А. </w:t>
      </w:r>
      <w:proofErr w:type="spellStart"/>
      <w:r w:rsidRPr="00B43615">
        <w:t>Ильюхов</w:t>
      </w:r>
      <w:proofErr w:type="spellEnd"/>
      <w:r w:rsidRPr="00B43615">
        <w:t>, А.М. Новиков // Российский судья. – 2015. – № 3. – С 29-32.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Иралимов</w:t>
      </w:r>
      <w:proofErr w:type="spellEnd"/>
      <w:r w:rsidRPr="00B43615">
        <w:t xml:space="preserve"> Д. Г., </w:t>
      </w:r>
      <w:proofErr w:type="spellStart"/>
      <w:r w:rsidRPr="00B43615">
        <w:t>Беркумбаев</w:t>
      </w:r>
      <w:proofErr w:type="spellEnd"/>
      <w:r w:rsidRPr="00B43615">
        <w:t xml:space="preserve"> Н. С. Проблемные вопросы процессуального статуса присяжных заседателей // Вопросы российской юстиции. 2020. № 5. С. 457–463. </w:t>
      </w:r>
    </w:p>
    <w:p w:rsidR="00BB4BCE" w:rsidRPr="00B43615" w:rsidRDefault="00BB4BCE" w:rsidP="00110447">
      <w:pPr>
        <w:pStyle w:val="a7"/>
        <w:numPr>
          <w:ilvl w:val="0"/>
          <w:numId w:val="4"/>
        </w:numPr>
        <w:ind w:left="0" w:firstLine="709"/>
      </w:pPr>
      <w:r>
        <w:t>История судебной системы в России: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/ А.А. Демичев; под ред. Н.А. </w:t>
      </w:r>
      <w:proofErr w:type="spellStart"/>
      <w:r>
        <w:t>Колоколова</w:t>
      </w:r>
      <w:proofErr w:type="spellEnd"/>
      <w:r>
        <w:t xml:space="preserve">. - 2-е изд., </w:t>
      </w:r>
      <w:proofErr w:type="spellStart"/>
      <w:r>
        <w:t>перераб</w:t>
      </w:r>
      <w:proofErr w:type="spellEnd"/>
      <w:r>
        <w:t>. и доп. - М., Закон и право, 2016. - С. 254-319.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Качалова, О.В., Беляев, М.В. Вердикт присяжных заседателей и социальные запросы общества / О.  В. Качалова, М. В. Беляева // Вестник </w:t>
      </w:r>
      <w:proofErr w:type="spellStart"/>
      <w:r w:rsidRPr="00B43615">
        <w:t>Томск</w:t>
      </w:r>
      <w:proofErr w:type="gramStart"/>
      <w:r w:rsidRPr="00B43615">
        <w:t>.г</w:t>
      </w:r>
      <w:proofErr w:type="gramEnd"/>
      <w:r w:rsidRPr="00B43615">
        <w:t>ос</w:t>
      </w:r>
      <w:proofErr w:type="spellEnd"/>
      <w:r w:rsidRPr="00B43615">
        <w:t>. ун-та. – 2017. – № 416. – С. 176-180.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>
        <w:t>Колоколов Н. Присяжные заседатели: факт и право / Н. Колоколов // ЭЖ-Юрист. 2017. № 32. С. 19-23.</w:t>
      </w:r>
    </w:p>
    <w:p w:rsidR="0003263D" w:rsidRDefault="0003263D" w:rsidP="00110447">
      <w:pPr>
        <w:pStyle w:val="a7"/>
        <w:numPr>
          <w:ilvl w:val="0"/>
          <w:numId w:val="4"/>
        </w:numPr>
        <w:ind w:left="0" w:firstLine="709"/>
      </w:pPr>
      <w:r w:rsidRPr="0003263D">
        <w:lastRenderedPageBreak/>
        <w:t>Кудряшова С.Д. Актуальные проблемы рассмотрения уголовных дел, подлежащих разрешению присяжными заседателями, в судах районного уровня // Государственная служба и кадры. - 2022. - №1. - С. 188-191.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 Кузнецов Г. За год присяжные рассмотрели не более четырех дел в каждом регионе России. 06 апреля. 2018 г. Сайт "Адвокатская газета". URL: https://www.advgazeta.ru/novosti/ za-god-prisyazhnye-rassmotreli-ne-bolee-chetyrekh-del-v-kazhdom-regione-rossii/.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Куприяшина</w:t>
      </w:r>
      <w:proofErr w:type="spellEnd"/>
      <w:r w:rsidRPr="00B43615">
        <w:t xml:space="preserve">, Е.А. Участие граждан в отправлении правосудия в России и зарубежных государствах / Е.А. </w:t>
      </w:r>
      <w:proofErr w:type="spellStart"/>
      <w:r w:rsidRPr="00B43615">
        <w:t>Куприяшина</w:t>
      </w:r>
      <w:proofErr w:type="spellEnd"/>
      <w:r w:rsidRPr="00B43615">
        <w:t>, Е.А. Черкасова // Проблемы правоохранительной деятельности. – 2018. – № 1. – С. 25-28.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Куркин, И.Э. Проблемы реформирования процедуры рассмотрения уголовных дел с участием присяжных заседателей: зарубежный опыт / И. Э. Куркин // Современные научные исследования и инновации. – 2018. – № 2. – С.14-16.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Курочкин И. А. Институт присяжных заседателей в России // </w:t>
      </w:r>
      <w:proofErr w:type="spellStart"/>
      <w:r w:rsidRPr="00B43615">
        <w:t>Colloquium-journal</w:t>
      </w:r>
      <w:proofErr w:type="spellEnd"/>
      <w:r w:rsidRPr="00B43615">
        <w:t xml:space="preserve">. 2019. № 7 (31). С. 99–102. 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Курченко, В.Н., </w:t>
      </w:r>
      <w:proofErr w:type="spellStart"/>
      <w:r w:rsidRPr="00B43615">
        <w:t>Владыкина</w:t>
      </w:r>
      <w:proofErr w:type="spellEnd"/>
      <w:r w:rsidRPr="00B43615">
        <w:t xml:space="preserve"> Т.А. Об обоснованности и целесообразности предъявления к вердикту присяжных заседателей требования </w:t>
      </w:r>
      <w:proofErr w:type="spellStart"/>
      <w:r w:rsidRPr="00B43615">
        <w:t>мотивированности</w:t>
      </w:r>
      <w:proofErr w:type="spellEnd"/>
      <w:r w:rsidRPr="00B43615">
        <w:t xml:space="preserve"> / В. Н. </w:t>
      </w:r>
      <w:proofErr w:type="spellStart"/>
      <w:r w:rsidRPr="00B43615">
        <w:t>Курченкова</w:t>
      </w:r>
      <w:proofErr w:type="spellEnd"/>
      <w:r w:rsidRPr="00B43615">
        <w:t xml:space="preserve">, Т. А. </w:t>
      </w:r>
      <w:proofErr w:type="spellStart"/>
      <w:r w:rsidRPr="00B43615">
        <w:t>Владыкина</w:t>
      </w:r>
      <w:proofErr w:type="spellEnd"/>
      <w:r w:rsidRPr="00B43615">
        <w:t xml:space="preserve"> // Российский судья. – 2018. – № 6. – С. 34-39.</w:t>
      </w:r>
    </w:p>
    <w:p w:rsidR="008A796C" w:rsidRPr="00B43615" w:rsidRDefault="008A796C" w:rsidP="00110447">
      <w:pPr>
        <w:pStyle w:val="a7"/>
        <w:numPr>
          <w:ilvl w:val="0"/>
          <w:numId w:val="4"/>
        </w:numPr>
        <w:ind w:left="0" w:firstLine="709"/>
      </w:pPr>
      <w:r w:rsidRPr="008A796C">
        <w:t>Макеева И.В. Актуальные проблемы судопроизводства с участием присяжных заседателей в районном суде // Либерально-демократические ценности. - 2021. - №2. - С. 80-85.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Малина, М.А. Суд с участием присяжных заседателей – институт правового государства / М.А. Малина // Северо-Кавказский юридический вестник. – 2017. – № 4. – С. 113-119.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Марков, И.И. Организационные и правовые проблемы формирования коллегии присяжных заседателей / И.И. Марков // Инновационная экономика и право. – 2017. – № 3(8). – С. 147-152.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lastRenderedPageBreak/>
        <w:t xml:space="preserve">Маркова Т.Ю. Постановка вопросов, подлежащих разрешению присяжными заседателями: </w:t>
      </w:r>
      <w:proofErr w:type="spellStart"/>
      <w:r w:rsidRPr="00B43615">
        <w:t>автореф</w:t>
      </w:r>
      <w:proofErr w:type="spellEnd"/>
      <w:r w:rsidRPr="00B43615">
        <w:t xml:space="preserve">. </w:t>
      </w:r>
      <w:proofErr w:type="spellStart"/>
      <w:r w:rsidRPr="00B43615">
        <w:t>дис</w:t>
      </w:r>
      <w:proofErr w:type="spellEnd"/>
      <w:r w:rsidRPr="00B43615">
        <w:t>. … кандидата юридических наук / Т.Ю.  Маркова. – Москва, 2010. – С. 71-72.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Миронова А.В. Реализация права граждан на участие в отправлении правосудия в уголовном судопроизводстве: Реформа и перспективы дальнейшего развития // Вестник экономической безопасности. 2016. .5. С.118-121.</w:t>
      </w:r>
    </w:p>
    <w:p w:rsidR="004C0908" w:rsidRDefault="004C0908" w:rsidP="00110447">
      <w:pPr>
        <w:pStyle w:val="a7"/>
        <w:numPr>
          <w:ilvl w:val="0"/>
          <w:numId w:val="4"/>
        </w:numPr>
        <w:ind w:left="0" w:firstLine="709"/>
      </w:pPr>
      <w:r>
        <w:t xml:space="preserve">Митрофанова Е.Н. Понятие присяжного заседателя [Электронный ресурс] // Вест. </w:t>
      </w:r>
      <w:proofErr w:type="spellStart"/>
      <w:r>
        <w:t>ЮУрГУ</w:t>
      </w:r>
      <w:proofErr w:type="spellEnd"/>
      <w:r>
        <w:t>. - 2011. - № 19.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ерсия </w:t>
      </w:r>
      <w:proofErr w:type="spellStart"/>
      <w:r>
        <w:t>печат</w:t>
      </w:r>
      <w:proofErr w:type="spellEnd"/>
      <w:r>
        <w:t xml:space="preserve">. </w:t>
      </w:r>
      <w:proofErr w:type="spellStart"/>
      <w:r>
        <w:t>публ</w:t>
      </w:r>
      <w:proofErr w:type="spellEnd"/>
      <w:r>
        <w:t>. - URL: http://cyberleninka.ru/article/n/ponyatie-prisyazhnogo-zasedatelya.pdf</w:t>
      </w:r>
      <w:r>
        <w:t>.</w:t>
      </w:r>
    </w:p>
    <w:p w:rsidR="008A796C" w:rsidRPr="00B43615" w:rsidRDefault="008A796C" w:rsidP="00110447">
      <w:pPr>
        <w:pStyle w:val="a7"/>
        <w:numPr>
          <w:ilvl w:val="0"/>
          <w:numId w:val="4"/>
        </w:numPr>
        <w:ind w:left="0" w:firstLine="709"/>
      </w:pPr>
      <w:r w:rsidRPr="008A796C">
        <w:t>Мищенко В.В. Подготовка государственных обвинителей к введению суда присяжных в районных судах // Сборник докладов XIX научно-практической конференции преподавателей, студентов, аспирантов и молодых ученых. 2018. - Таганрог: Таганрогский институт управления и экономики, 2018. - С. 219-221.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Насонов А. И. О реформировании суда с участием присяжных заседателей // Судебная власть и уголовный процесс. 2015. № 4. С. 243–248. </w:t>
      </w:r>
    </w:p>
    <w:p w:rsidR="00B43615" w:rsidRDefault="00B43615" w:rsidP="00B43615">
      <w:pPr>
        <w:pStyle w:val="a7"/>
        <w:numPr>
          <w:ilvl w:val="0"/>
          <w:numId w:val="4"/>
        </w:numPr>
        <w:ind w:left="0" w:firstLine="709"/>
      </w:pPr>
      <w:r w:rsidRPr="00B43615">
        <w:t xml:space="preserve"> Насонов, С. Суд присяжных в России: итоги 2020 г. и прогноз на 2021 г. / С. Насонов. — Текст</w:t>
      </w:r>
      <w:proofErr w:type="gramStart"/>
      <w:r w:rsidRPr="00B43615">
        <w:t xml:space="preserve"> :</w:t>
      </w:r>
      <w:proofErr w:type="gramEnd"/>
      <w:r w:rsidRPr="00B43615">
        <w:t xml:space="preserve"> электронный // Адвокатская газета : [сайт]. — URL: https://www.advgazeta.ru/mneniya/sud-prisyazhnykh-v-rossii-itogi-2020-g-i-prognoz-na-2021-g/ (дата обращения: 02.05.2022).</w:t>
      </w:r>
    </w:p>
    <w:p w:rsidR="00BB4BCE" w:rsidRPr="00B43615" w:rsidRDefault="00BB4BCE" w:rsidP="00B43615">
      <w:pPr>
        <w:pStyle w:val="a7"/>
        <w:numPr>
          <w:ilvl w:val="0"/>
          <w:numId w:val="4"/>
        </w:numPr>
        <w:ind w:left="0" w:firstLine="709"/>
      </w:pPr>
      <w:r w:rsidRPr="00BB4BCE">
        <w:t>Палий О.И. Суды присяжных в районных судах: плюсы и минусы // Сборник статей международной научно-практической конференции</w:t>
      </w:r>
      <w:proofErr w:type="gramStart"/>
      <w:r w:rsidRPr="00BB4BCE">
        <w:t xml:space="preserve"> :</w:t>
      </w:r>
      <w:proofErr w:type="gramEnd"/>
      <w:r w:rsidRPr="00BB4BCE">
        <w:t xml:space="preserve"> в 2 ч.. 2017. - Уфа: ООО "</w:t>
      </w:r>
      <w:proofErr w:type="spellStart"/>
      <w:r w:rsidRPr="00BB4BCE">
        <w:t>Аэтерна</w:t>
      </w:r>
      <w:proofErr w:type="spellEnd"/>
      <w:r w:rsidRPr="00BB4BCE">
        <w:t>", 2017. - С. 61-65.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Переверзев</w:t>
      </w:r>
      <w:proofErr w:type="spellEnd"/>
      <w:r w:rsidRPr="00B43615">
        <w:t xml:space="preserve">, В. В., </w:t>
      </w:r>
      <w:proofErr w:type="spellStart"/>
      <w:r w:rsidRPr="00B43615">
        <w:t>Грицук</w:t>
      </w:r>
      <w:proofErr w:type="spellEnd"/>
      <w:r w:rsidRPr="00B43615">
        <w:t xml:space="preserve"> М. А. проблемы формирования законной коллегии присяжных заседателей в Российской Федерации / В. В. </w:t>
      </w:r>
      <w:proofErr w:type="spellStart"/>
      <w:r w:rsidRPr="00B43615">
        <w:t>Переверзев</w:t>
      </w:r>
      <w:proofErr w:type="spellEnd"/>
      <w:r w:rsidRPr="00B43615">
        <w:t>, М. А. Грищук // Молодой ученый. – 2015. – №6 (86). – С. 501-511.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>
        <w:lastRenderedPageBreak/>
        <w:t>Попова А.Д. Суд присяжных как атрибут демократического государства: история и современность / А.Д. Попова // Российская юстиция. 2010. № 5.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Прысь</w:t>
      </w:r>
      <w:proofErr w:type="spellEnd"/>
      <w:r w:rsidRPr="00B43615">
        <w:t xml:space="preserve"> Е. В., </w:t>
      </w:r>
      <w:proofErr w:type="spellStart"/>
      <w:r w:rsidRPr="00B43615">
        <w:t>Наруцкая</w:t>
      </w:r>
      <w:proofErr w:type="spellEnd"/>
      <w:r w:rsidRPr="00B43615">
        <w:t xml:space="preserve"> Н. В. Взаимодействие коллегии присяжных заседателей и профессионального состава суда в уголовном процессе // Человек: преступление и наказание. 2019. № 4. С. 510–519. Уголовно-процессуальное право (Уголовный процесс): учеб</w:t>
      </w:r>
      <w:proofErr w:type="gramStart"/>
      <w:r w:rsidRPr="00B43615">
        <w:t>.</w:t>
      </w:r>
      <w:proofErr w:type="gramEnd"/>
      <w:r w:rsidRPr="00B43615">
        <w:t xml:space="preserve"> </w:t>
      </w:r>
      <w:proofErr w:type="gramStart"/>
      <w:r w:rsidRPr="00B43615">
        <w:t>д</w:t>
      </w:r>
      <w:proofErr w:type="gramEnd"/>
      <w:r w:rsidRPr="00B43615">
        <w:t xml:space="preserve">ля вузов / под ред. проф. </w:t>
      </w:r>
    </w:p>
    <w:p w:rsidR="008A796C" w:rsidRPr="00B43615" w:rsidRDefault="008A796C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8A796C">
        <w:t>Пугина</w:t>
      </w:r>
      <w:proofErr w:type="spellEnd"/>
      <w:r w:rsidRPr="008A796C">
        <w:t xml:space="preserve"> Е.А. Суд присяжных: целесообразность и обоснованность введения в районных судах // MODERN SCIENCE. - 2020. - №5-3. - С. 369-373.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Реализовано право женщин на рассмотрение их уголовных дел судом субъекта РФ с участием присяжных заседателей [Электронный ресурс]: электрон. ст. Доступ из справ</w:t>
      </w:r>
      <w:proofErr w:type="gramStart"/>
      <w:r w:rsidRPr="00B43615">
        <w:t>.-</w:t>
      </w:r>
      <w:proofErr w:type="gramEnd"/>
      <w:r w:rsidRPr="00B43615">
        <w:t>правовой системы «</w:t>
      </w:r>
      <w:proofErr w:type="spellStart"/>
      <w:r w:rsidRPr="00B43615">
        <w:t>КонсультантПлюс</w:t>
      </w:r>
      <w:proofErr w:type="spellEnd"/>
      <w:r w:rsidRPr="00B43615">
        <w:t>».</w:t>
      </w:r>
    </w:p>
    <w:p w:rsidR="0003263D" w:rsidRPr="00B43615" w:rsidRDefault="0003263D" w:rsidP="00110447">
      <w:pPr>
        <w:pStyle w:val="a7"/>
        <w:numPr>
          <w:ilvl w:val="0"/>
          <w:numId w:val="4"/>
        </w:numPr>
        <w:ind w:left="0" w:firstLine="709"/>
      </w:pPr>
      <w:r w:rsidRPr="0003263D">
        <w:t>Стрелкова Ю.В. Причины отмены приговоров судов присяжных в районных судах. Новые и "классические" нарушения. // Уголовный процесс. - 2020. - №3. - С. 40-50.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>
        <w:t>Суд присяжных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</w:t>
      </w:r>
      <w:proofErr w:type="spellStart"/>
      <w:r>
        <w:t>бакалавриата</w:t>
      </w:r>
      <w:proofErr w:type="spellEnd"/>
      <w:r>
        <w:t xml:space="preserve">, </w:t>
      </w:r>
      <w:proofErr w:type="spellStart"/>
      <w:r>
        <w:t>специалитета</w:t>
      </w:r>
      <w:proofErr w:type="spellEnd"/>
      <w:r>
        <w:t xml:space="preserve"> и магистратуры / В. В. </w:t>
      </w:r>
      <w:proofErr w:type="spellStart"/>
      <w:r>
        <w:t>Хатуаева</w:t>
      </w:r>
      <w:proofErr w:type="spellEnd"/>
      <w:r>
        <w:t>, М. А. Авдеев.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181 с. — (Серия : Бакалавр. Специалист. </w:t>
      </w:r>
      <w:proofErr w:type="gramStart"/>
      <w:r>
        <w:t>Магистр).</w:t>
      </w:r>
      <w:proofErr w:type="gramEnd"/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 Тарасов А.А. Обновленный российский суд присяжных сохранен в классической модели // Юридическая наука и практика: Вестник Нижегородской академии МВД России. 2018. № 4(44). С. 293-298.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>
        <w:t>Тарасов, В.Н. Тенденции и проблемы развития института суда присяжных в России // Судья. 2016. № 5. С. 19-23.</w:t>
      </w:r>
    </w:p>
    <w:p w:rsidR="00B43615" w:rsidRPr="00B43615" w:rsidRDefault="00B43615" w:rsidP="00B43615">
      <w:pPr>
        <w:pStyle w:val="a7"/>
        <w:numPr>
          <w:ilvl w:val="0"/>
          <w:numId w:val="4"/>
        </w:numPr>
        <w:ind w:left="0" w:firstLine="709"/>
      </w:pPr>
      <w:r w:rsidRPr="00B43615">
        <w:t xml:space="preserve"> </w:t>
      </w:r>
      <w:proofErr w:type="spellStart"/>
      <w:r w:rsidRPr="00B43615">
        <w:t>Фарои</w:t>
      </w:r>
      <w:proofErr w:type="spellEnd"/>
      <w:r w:rsidRPr="00B43615">
        <w:t xml:space="preserve">, Т. В. Суд присяжных в </w:t>
      </w:r>
      <w:proofErr w:type="spellStart"/>
      <w:r w:rsidRPr="00B43615">
        <w:t>Росийской</w:t>
      </w:r>
      <w:proofErr w:type="spellEnd"/>
      <w:r w:rsidRPr="00B43615">
        <w:t xml:space="preserve"> Федерации: состояние и возможные альтернативы / Т. В. </w:t>
      </w:r>
      <w:proofErr w:type="spellStart"/>
      <w:r w:rsidRPr="00B43615">
        <w:t>Фарои</w:t>
      </w:r>
      <w:proofErr w:type="spellEnd"/>
      <w:r w:rsidRPr="00B43615">
        <w:t>. — Текст</w:t>
      </w:r>
      <w:proofErr w:type="gramStart"/>
      <w:r w:rsidRPr="00B43615">
        <w:t xml:space="preserve"> :</w:t>
      </w:r>
      <w:proofErr w:type="gramEnd"/>
      <w:r w:rsidRPr="00B43615">
        <w:t xml:space="preserve"> электронный // </w:t>
      </w:r>
      <w:proofErr w:type="spellStart"/>
      <w:r w:rsidRPr="00B43615">
        <w:t>Cyberleninka</w:t>
      </w:r>
      <w:proofErr w:type="spellEnd"/>
      <w:r w:rsidRPr="00B43615">
        <w:t xml:space="preserve"> : [сайт]. — URL: https://cyberleninka.ru/article/n/sud-prisyazhnyh-</w:t>
      </w:r>
      <w:r w:rsidRPr="00B43615">
        <w:lastRenderedPageBreak/>
        <w:t>v-rossiyskoy-federatsii-sostoyanie-i-vozmozhnye-alternativy (дата обращения: 02.05.2022).</w:t>
      </w:r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>
        <w:t>Цуркан</w:t>
      </w:r>
      <w:proofErr w:type="spellEnd"/>
      <w:r>
        <w:t xml:space="preserve"> В.В. Суд с участием присяжных заседателей: особенности рассмотрения, проблемы // Расследование преступлений: проблемы и пути их решения. 2016. № 1. С. 124.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>Что может суд присяжных? [Электронный ресурс]: [офиц. сайт]. – Электрон</w:t>
      </w:r>
      <w:proofErr w:type="gramStart"/>
      <w:r w:rsidRPr="00B43615">
        <w:t>.</w:t>
      </w:r>
      <w:proofErr w:type="gramEnd"/>
      <w:r w:rsidRPr="00B43615">
        <w:t xml:space="preserve"> </w:t>
      </w:r>
      <w:proofErr w:type="gramStart"/>
      <w:r w:rsidRPr="00B43615">
        <w:t>т</w:t>
      </w:r>
      <w:proofErr w:type="gramEnd"/>
      <w:r w:rsidRPr="00B43615">
        <w:t xml:space="preserve">екст. дан.– Москва, [2019]. – URL: </w:t>
      </w:r>
      <w:hyperlink r:id="rId10" w:history="1">
        <w:r w:rsidRPr="00B43615">
          <w:rPr>
            <w:rStyle w:val="a6"/>
            <w:color w:val="auto"/>
            <w:u w:val="none"/>
          </w:rPr>
          <w:t>https://rg.ru/2019/07/16/sociolog-nepolnota-rassledovaniia-vliiaet-na-verdikt-prisiazhnyh.html</w:t>
        </w:r>
      </w:hyperlink>
      <w:r w:rsidRPr="00B43615">
        <w:t xml:space="preserve"> (дата обращения: 25.12.2019).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spellStart"/>
      <w:r w:rsidRPr="00B43615">
        <w:t>Шарифуллин</w:t>
      </w:r>
      <w:proofErr w:type="spellEnd"/>
      <w:r w:rsidRPr="00B43615">
        <w:t xml:space="preserve">, Р.А. Судебная практика формирования коллегии присяжных заседателей / Р. А. </w:t>
      </w:r>
      <w:proofErr w:type="spellStart"/>
      <w:r w:rsidRPr="00B43615">
        <w:t>Шарифуллин</w:t>
      </w:r>
      <w:proofErr w:type="spellEnd"/>
      <w:r w:rsidRPr="00B43615">
        <w:t xml:space="preserve"> // Уголовный процесс. –2018. – № 5. – С. 26-31.</w:t>
      </w:r>
    </w:p>
    <w:p w:rsidR="00B43615" w:rsidRPr="00B43615" w:rsidRDefault="00B43615" w:rsidP="00110447">
      <w:pPr>
        <w:pStyle w:val="a7"/>
        <w:numPr>
          <w:ilvl w:val="0"/>
          <w:numId w:val="4"/>
        </w:numPr>
        <w:ind w:left="0" w:firstLine="709"/>
      </w:pPr>
      <w:proofErr w:type="gramStart"/>
      <w:r w:rsidRPr="00B43615">
        <w:t xml:space="preserve">Э. К. </w:t>
      </w:r>
      <w:proofErr w:type="spellStart"/>
      <w:r w:rsidRPr="00B43615">
        <w:t>Кутуева</w:t>
      </w:r>
      <w:proofErr w:type="spellEnd"/>
      <w:r w:rsidRPr="00B43615">
        <w:t xml:space="preserve">; науч. ред. и вступ. слово проф. В. П. Сальникова. 2-е изд., </w:t>
      </w:r>
      <w:proofErr w:type="spellStart"/>
      <w:r w:rsidRPr="00B43615">
        <w:t>перераб</w:t>
      </w:r>
      <w:proofErr w:type="spellEnd"/>
      <w:r w:rsidRPr="00B43615">
        <w:t xml:space="preserve">. и доп. СПб.: Санкт-Петербургский ун-т МВД России; Фонд «Университет», 2019. 583 с. </w:t>
      </w:r>
      <w:proofErr w:type="gramEnd"/>
    </w:p>
    <w:p w:rsidR="00B43615" w:rsidRDefault="00B43615" w:rsidP="00110447">
      <w:pPr>
        <w:pStyle w:val="a7"/>
        <w:numPr>
          <w:ilvl w:val="0"/>
          <w:numId w:val="4"/>
        </w:numPr>
        <w:ind w:left="0" w:firstLine="709"/>
      </w:pPr>
      <w:r w:rsidRPr="00B43615">
        <w:t xml:space="preserve">Юсупов У. В. Проблемы производства в суде с участием присяжных заседателей и пути их решения // Международный журнал гуманитарных и естественных наук. 2021. № 3–1. С. 279–281. </w:t>
      </w:r>
    </w:p>
    <w:p w:rsidR="00564992" w:rsidRDefault="00564992" w:rsidP="00564992">
      <w:pPr>
        <w:pStyle w:val="a7"/>
        <w:ind w:left="709" w:firstLine="0"/>
      </w:pPr>
    </w:p>
    <w:p w:rsidR="00564992" w:rsidRDefault="00564992">
      <w:pPr>
        <w:spacing w:after="200" w:line="276" w:lineRule="auto"/>
        <w:ind w:firstLine="0"/>
        <w:jc w:val="left"/>
      </w:pPr>
      <w:r>
        <w:br w:type="page"/>
      </w:r>
    </w:p>
    <w:p w:rsidR="00BB4BCE" w:rsidRPr="00BB4BCE" w:rsidRDefault="00BB4BCE" w:rsidP="00BB4BCE">
      <w:pPr>
        <w:pStyle w:val="1"/>
        <w:jc w:val="right"/>
        <w:rPr>
          <w:rFonts w:ascii="Times New Roman" w:hAnsi="Times New Roman" w:cs="Times New Roman"/>
          <w:color w:val="auto"/>
        </w:rPr>
      </w:pPr>
      <w:bookmarkStart w:id="11" w:name="_Toc105019281"/>
      <w:r w:rsidRPr="00BB4BCE">
        <w:rPr>
          <w:rFonts w:ascii="Times New Roman" w:hAnsi="Times New Roman" w:cs="Times New Roman"/>
          <w:color w:val="auto"/>
        </w:rPr>
        <w:lastRenderedPageBreak/>
        <w:t>Приложение 2.</w:t>
      </w:r>
      <w:bookmarkEnd w:id="11"/>
    </w:p>
    <w:p w:rsidR="00BB4BCE" w:rsidRPr="00BB4BCE" w:rsidRDefault="00BB4BCE" w:rsidP="00BB4BCE">
      <w:pPr>
        <w:pStyle w:val="a7"/>
        <w:ind w:left="709" w:firstLine="0"/>
        <w:jc w:val="center"/>
        <w:rPr>
          <w:b/>
        </w:rPr>
      </w:pPr>
      <w:r w:rsidRPr="00BB4BCE">
        <w:rPr>
          <w:b/>
        </w:rPr>
        <w:t>Эмпирическая база исследования.</w:t>
      </w:r>
    </w:p>
    <w:p w:rsidR="00BB4BCE" w:rsidRPr="00F01D6D" w:rsidRDefault="00BB4BCE" w:rsidP="00BB4BCE">
      <w:pPr>
        <w:pStyle w:val="a7"/>
        <w:numPr>
          <w:ilvl w:val="0"/>
          <w:numId w:val="8"/>
        </w:numPr>
        <w:ind w:left="0" w:firstLine="709"/>
      </w:pPr>
      <w:r w:rsidRPr="00F01D6D">
        <w:t>Конституция Российской Федерации: принята всенародным голосованием 12.12.1993 (с учетом поправок, внесенных Законами РФ о поправках к Конституции РФ от 30.12.2008 № 6-ФКЗ, от 30.12.2008 № 7-ФКЗ, от 05.02.2014 № 2-ФКЗ, от 21.07.2014 № 11-ФКЗ) // Российская газета. – 1993. – 25 дек.; Официальный интернет-портал правовой информации</w:t>
      </w:r>
      <w:proofErr w:type="gramStart"/>
      <w:r w:rsidRPr="00F01D6D">
        <w:t>.</w:t>
      </w:r>
      <w:proofErr w:type="gramEnd"/>
      <w:r w:rsidRPr="00F01D6D">
        <w:t xml:space="preserve"> – </w:t>
      </w:r>
      <w:proofErr w:type="gramStart"/>
      <w:r w:rsidRPr="00F01D6D">
        <w:t>н</w:t>
      </w:r>
      <w:proofErr w:type="gramEnd"/>
      <w:r w:rsidRPr="00F01D6D">
        <w:t>а Официальном интернет-портале правовой информации [Электронный ресурс]. – 01.08.2014. – URL: http://www.p</w:t>
      </w:r>
      <w:r>
        <w:t>ravo.gov.ru/ (дата обращения: 15.04.2022).</w:t>
      </w:r>
    </w:p>
    <w:p w:rsidR="00BB4BCE" w:rsidRPr="00AC1641" w:rsidRDefault="00BB4BCE" w:rsidP="00BB4BCE">
      <w:pPr>
        <w:numPr>
          <w:ilvl w:val="0"/>
          <w:numId w:val="8"/>
        </w:numPr>
        <w:suppressAutoHyphens/>
        <w:spacing w:line="360" w:lineRule="auto"/>
        <w:ind w:left="0" w:firstLine="709"/>
        <w:rPr>
          <w:rFonts w:ascii="Times New Roman" w:hAnsi="Times New Roman"/>
          <w:szCs w:val="28"/>
        </w:rPr>
      </w:pPr>
      <w:r w:rsidRPr="00AC1641">
        <w:rPr>
          <w:rFonts w:ascii="Times New Roman" w:hAnsi="Times New Roman"/>
          <w:szCs w:val="28"/>
        </w:rPr>
        <w:t>Уголовно-процессуальный кодекс Росс</w:t>
      </w:r>
      <w:r>
        <w:rPr>
          <w:rFonts w:ascii="Times New Roman" w:hAnsi="Times New Roman"/>
          <w:szCs w:val="28"/>
        </w:rPr>
        <w:t>ийской Федерации от 18.12.2001 № 174-ФЗ, (ред. от 25.03.2022</w:t>
      </w:r>
      <w:r w:rsidRPr="00AC1641">
        <w:rPr>
          <w:rFonts w:ascii="Times New Roman" w:hAnsi="Times New Roman"/>
          <w:szCs w:val="28"/>
        </w:rPr>
        <w:t>) // Собрание законодательства РФ. – 2001. - № 52. – Ст. 4921</w:t>
      </w:r>
      <w:proofErr w:type="gramStart"/>
      <w:r w:rsidRPr="00AC1641">
        <w:rPr>
          <w:rFonts w:ascii="Times New Roman" w:hAnsi="Times New Roman"/>
          <w:szCs w:val="28"/>
        </w:rPr>
        <w:t xml:space="preserve"> ;</w:t>
      </w:r>
      <w:proofErr w:type="gramEnd"/>
      <w:r w:rsidRPr="00AC1641">
        <w:rPr>
          <w:rFonts w:ascii="Times New Roman" w:hAnsi="Times New Roman"/>
          <w:szCs w:val="28"/>
        </w:rPr>
        <w:t xml:space="preserve"> Официальный интернет-портал правовой информации. – </w:t>
      </w:r>
      <w:proofErr w:type="spellStart"/>
      <w:r w:rsidRPr="00AC1641">
        <w:rPr>
          <w:rFonts w:ascii="Times New Roman" w:hAnsi="Times New Roman"/>
          <w:szCs w:val="28"/>
        </w:rPr>
        <w:t>Электрон</w:t>
      </w:r>
      <w:proofErr w:type="gramStart"/>
      <w:r w:rsidRPr="00AC1641">
        <w:rPr>
          <w:rFonts w:ascii="Times New Roman" w:hAnsi="Times New Roman"/>
          <w:szCs w:val="28"/>
        </w:rPr>
        <w:t>.т</w:t>
      </w:r>
      <w:proofErr w:type="gramEnd"/>
      <w:r w:rsidRPr="00AC1641">
        <w:rPr>
          <w:rFonts w:ascii="Times New Roman" w:hAnsi="Times New Roman"/>
          <w:szCs w:val="28"/>
        </w:rPr>
        <w:t>екст</w:t>
      </w:r>
      <w:proofErr w:type="spellEnd"/>
      <w:r w:rsidRPr="00AC1641">
        <w:rPr>
          <w:rFonts w:ascii="Times New Roman" w:hAnsi="Times New Roman"/>
          <w:szCs w:val="28"/>
        </w:rPr>
        <w:t>. дан. – [Москва], 2005–</w:t>
      </w:r>
      <w:r>
        <w:rPr>
          <w:rFonts w:ascii="Times New Roman" w:hAnsi="Times New Roman"/>
          <w:szCs w:val="28"/>
        </w:rPr>
        <w:t>2020</w:t>
      </w:r>
      <w:r w:rsidRPr="00AC1641">
        <w:rPr>
          <w:rFonts w:ascii="Times New Roman" w:hAnsi="Times New Roman"/>
          <w:szCs w:val="28"/>
        </w:rPr>
        <w:t xml:space="preserve">. – URL: </w:t>
      </w:r>
      <w:hyperlink r:id="rId11" w:history="1">
        <w:r w:rsidRPr="00AC1641">
          <w:rPr>
            <w:rFonts w:ascii="Times New Roman" w:hAnsi="Times New Roman"/>
            <w:szCs w:val="28"/>
          </w:rPr>
          <w:t>http://www.pravo.gov.ru/</w:t>
        </w:r>
      </w:hyperlink>
      <w:r>
        <w:rPr>
          <w:rFonts w:ascii="Times New Roman" w:hAnsi="Times New Roman"/>
          <w:szCs w:val="28"/>
        </w:rPr>
        <w:t xml:space="preserve"> (дата обращения: 15.04.2022</w:t>
      </w:r>
      <w:r w:rsidRPr="00AC1641">
        <w:rPr>
          <w:rFonts w:ascii="Times New Roman" w:hAnsi="Times New Roman"/>
          <w:szCs w:val="28"/>
        </w:rPr>
        <w:t>).</w:t>
      </w:r>
    </w:p>
    <w:p w:rsidR="00BB4BCE" w:rsidRDefault="00BB4BCE" w:rsidP="00BB4BCE">
      <w:pPr>
        <w:numPr>
          <w:ilvl w:val="0"/>
          <w:numId w:val="8"/>
        </w:numPr>
        <w:suppressAutoHyphens/>
        <w:spacing w:line="360" w:lineRule="auto"/>
        <w:ind w:left="0" w:firstLine="709"/>
        <w:rPr>
          <w:rFonts w:ascii="Times New Roman" w:hAnsi="Times New Roman"/>
          <w:szCs w:val="28"/>
        </w:rPr>
      </w:pPr>
      <w:r w:rsidRPr="00AC1641">
        <w:rPr>
          <w:rFonts w:ascii="Times New Roman" w:hAnsi="Times New Roman"/>
          <w:szCs w:val="28"/>
        </w:rPr>
        <w:t>Уголовный кодекс Росс</w:t>
      </w:r>
      <w:r>
        <w:rPr>
          <w:rFonts w:ascii="Times New Roman" w:hAnsi="Times New Roman"/>
          <w:szCs w:val="28"/>
        </w:rPr>
        <w:t>ийской Федерации от 13.06.1996 № 63-ФЗ, (ред. от 25.03.2022</w:t>
      </w:r>
      <w:r w:rsidRPr="00AC1641">
        <w:rPr>
          <w:rFonts w:ascii="Times New Roman" w:hAnsi="Times New Roman"/>
          <w:szCs w:val="28"/>
        </w:rPr>
        <w:t>) // Собрание законодательства РФ. – 1996. - № 25. – Ст. 2954</w:t>
      </w:r>
      <w:proofErr w:type="gramStart"/>
      <w:r w:rsidRPr="00AC1641">
        <w:rPr>
          <w:rFonts w:ascii="Times New Roman" w:hAnsi="Times New Roman"/>
          <w:szCs w:val="28"/>
        </w:rPr>
        <w:t xml:space="preserve"> ;</w:t>
      </w:r>
      <w:proofErr w:type="gramEnd"/>
      <w:r w:rsidRPr="00AC1641">
        <w:rPr>
          <w:rFonts w:ascii="Times New Roman" w:hAnsi="Times New Roman"/>
          <w:szCs w:val="28"/>
        </w:rPr>
        <w:t xml:space="preserve"> Официальный интернет-портал правовой информации. – </w:t>
      </w:r>
      <w:proofErr w:type="spellStart"/>
      <w:r w:rsidRPr="00AC1641">
        <w:rPr>
          <w:rFonts w:ascii="Times New Roman" w:hAnsi="Times New Roman"/>
          <w:szCs w:val="28"/>
        </w:rPr>
        <w:t>Электрон</w:t>
      </w:r>
      <w:proofErr w:type="gramStart"/>
      <w:r w:rsidRPr="00AC1641">
        <w:rPr>
          <w:rFonts w:ascii="Times New Roman" w:hAnsi="Times New Roman"/>
          <w:szCs w:val="28"/>
        </w:rPr>
        <w:t>.т</w:t>
      </w:r>
      <w:proofErr w:type="gramEnd"/>
      <w:r w:rsidRPr="00AC1641">
        <w:rPr>
          <w:rFonts w:ascii="Times New Roman" w:hAnsi="Times New Roman"/>
          <w:szCs w:val="28"/>
        </w:rPr>
        <w:t>екст</w:t>
      </w:r>
      <w:proofErr w:type="spellEnd"/>
      <w:r w:rsidRPr="00AC1641">
        <w:rPr>
          <w:rFonts w:ascii="Times New Roman" w:hAnsi="Times New Roman"/>
          <w:szCs w:val="28"/>
        </w:rPr>
        <w:t>. дан. – [Москва], 2005–</w:t>
      </w:r>
      <w:r>
        <w:rPr>
          <w:rFonts w:ascii="Times New Roman" w:hAnsi="Times New Roman"/>
          <w:szCs w:val="28"/>
        </w:rPr>
        <w:t>2020</w:t>
      </w:r>
      <w:r w:rsidRPr="00AC1641">
        <w:rPr>
          <w:rFonts w:ascii="Times New Roman" w:hAnsi="Times New Roman"/>
          <w:szCs w:val="28"/>
        </w:rPr>
        <w:t xml:space="preserve">. – URL: </w:t>
      </w:r>
      <w:hyperlink r:id="rId12" w:history="1">
        <w:r w:rsidRPr="00AC1641">
          <w:rPr>
            <w:rFonts w:ascii="Times New Roman" w:hAnsi="Times New Roman"/>
            <w:szCs w:val="28"/>
          </w:rPr>
          <w:t>http://www.pravo.gov.ru/</w:t>
        </w:r>
      </w:hyperlink>
      <w:r>
        <w:rPr>
          <w:rFonts w:ascii="Times New Roman" w:hAnsi="Times New Roman"/>
          <w:szCs w:val="28"/>
        </w:rPr>
        <w:t xml:space="preserve"> (дата обращения: 10.04.2022</w:t>
      </w:r>
      <w:r w:rsidRPr="00AC1641">
        <w:rPr>
          <w:rFonts w:ascii="Times New Roman" w:hAnsi="Times New Roman"/>
          <w:szCs w:val="28"/>
        </w:rPr>
        <w:t>).</w:t>
      </w:r>
    </w:p>
    <w:p w:rsidR="004C0908" w:rsidRDefault="00BB4BCE" w:rsidP="004C0908">
      <w:pPr>
        <w:pStyle w:val="a7"/>
        <w:numPr>
          <w:ilvl w:val="0"/>
          <w:numId w:val="8"/>
        </w:numPr>
        <w:ind w:left="0" w:firstLine="709"/>
      </w:pPr>
      <w:r w:rsidRPr="00CF64D6">
        <w:t xml:space="preserve">О присяжных заседателях федеральных судов общей юрисдикции в Российской Федерации </w:t>
      </w:r>
      <w:r>
        <w:t xml:space="preserve">федеральный закон от </w:t>
      </w:r>
      <w:r w:rsidRPr="0048326C">
        <w:t xml:space="preserve">20 августа 2004 г. </w:t>
      </w:r>
      <w:r>
        <w:t>№</w:t>
      </w:r>
      <w:r w:rsidRPr="0048326C">
        <w:t xml:space="preserve"> 113-ФЗ</w:t>
      </w:r>
      <w:r w:rsidRPr="00CF64D6">
        <w:t xml:space="preserve"> </w:t>
      </w:r>
      <w:r>
        <w:t xml:space="preserve">(в ред. от 16.02.2022) </w:t>
      </w:r>
      <w:r w:rsidRPr="00CF64D6">
        <w:t>// Собрание законодательства Российской Федерации. - 2004 г. - № 34. - Ст. 3528</w:t>
      </w:r>
      <w:r>
        <w:t>.</w:t>
      </w:r>
    </w:p>
    <w:p w:rsidR="00BB4BCE" w:rsidRDefault="008A65F4" w:rsidP="00BB4BCE">
      <w:pPr>
        <w:pStyle w:val="a7"/>
        <w:ind w:left="709" w:firstLine="0"/>
        <w:jc w:val="center"/>
        <w:rPr>
          <w:b/>
        </w:rPr>
      </w:pPr>
      <w:r>
        <w:rPr>
          <w:b/>
        </w:rPr>
        <w:t>Документальные материалы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 Приговор </w:t>
      </w:r>
      <w:proofErr w:type="spellStart"/>
      <w:r>
        <w:t>Анапского</w:t>
      </w:r>
      <w:proofErr w:type="spellEnd"/>
      <w:r>
        <w:t xml:space="preserve"> городского суда Краснодарского края от 29.07.2020 по делу №1-78/2020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/1NQ9OSRooYUu/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lastRenderedPageBreak/>
        <w:t xml:space="preserve">Приговор </w:t>
      </w:r>
      <w:hyperlink r:id="rId13" w:tgtFrame="_blank" w:history="1">
        <w:r w:rsidRPr="00585B22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Благовещенск</w:t>
        </w:r>
        <w:r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ого</w:t>
        </w:r>
        <w:r w:rsidRPr="00585B22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 xml:space="preserve"> городско</w:t>
        </w:r>
        <w:r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го</w:t>
        </w:r>
        <w:r w:rsidRPr="00585B22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gramStart"/>
        <w:r w:rsidRPr="00585B22">
          <w:rPr>
            <w:rStyle w:val="a6"/>
            <w:color w:val="auto"/>
            <w:u w:val="none"/>
            <w:bdr w:val="none" w:sz="0" w:space="0" w:color="auto" w:frame="1"/>
            <w:shd w:val="clear" w:color="auto" w:fill="FFFFFF"/>
          </w:rPr>
          <w:t>суд</w:t>
        </w:r>
        <w:proofErr w:type="gramEnd"/>
      </w:hyperlink>
      <w:r>
        <w:t xml:space="preserve">а Амурской области от 16.10.2020 по делу №1-1612/2019 </w:t>
      </w:r>
      <w:r w:rsidRPr="00585B22">
        <w:t>//sudact.ru/</w:t>
      </w:r>
      <w:proofErr w:type="spellStart"/>
      <w:r w:rsidRPr="00585B22">
        <w:t>regular</w:t>
      </w:r>
      <w:proofErr w:type="spellEnd"/>
      <w:r w:rsidRPr="00585B22">
        <w:t>/</w:t>
      </w:r>
      <w:proofErr w:type="spellStart"/>
      <w:r w:rsidRPr="00585B22">
        <w:t>doc</w:t>
      </w:r>
      <w:proofErr w:type="spellEnd"/>
      <w:r w:rsidRPr="00585B22">
        <w:t>/</w:t>
      </w:r>
      <w:proofErr w:type="spellStart"/>
      <w:r w:rsidRPr="00585B22">
        <w:t>ChnfNnBiRNgc</w:t>
      </w:r>
      <w:proofErr w:type="spellEnd"/>
      <w:r w:rsidRPr="00585B22">
        <w:t>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 Приговор Верховного суда Республики Хакасия от 13.08.2020 №2-16/2020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/H2BD1MeujgoW/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58"/>
      </w:pPr>
      <w:r>
        <w:t xml:space="preserve"> Приговор Волгоградского областного суда Волгоградской области от 18.08.2020 по делу №2-8/2020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</w:t>
      </w:r>
      <w:proofErr w:type="spellStart"/>
      <w:r w:rsidRPr="00443FF8">
        <w:t>jtHKhdJZkhWr</w:t>
      </w:r>
      <w:proofErr w:type="spellEnd"/>
      <w:r w:rsidRPr="00443FF8">
        <w:t>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Вологодского областного суда Вологодской области от 25.09.2020 по делу №2-8/2020 </w:t>
      </w:r>
      <w:r w:rsidRPr="00585B22">
        <w:t>//sudact.ru/</w:t>
      </w:r>
      <w:proofErr w:type="spellStart"/>
      <w:r w:rsidRPr="00585B22">
        <w:t>regular</w:t>
      </w:r>
      <w:proofErr w:type="spellEnd"/>
      <w:r w:rsidRPr="00585B22">
        <w:t>/</w:t>
      </w:r>
      <w:proofErr w:type="spellStart"/>
      <w:r w:rsidRPr="00585B22">
        <w:t>doc</w:t>
      </w:r>
      <w:proofErr w:type="spellEnd"/>
      <w:r w:rsidRPr="00585B22">
        <w:t>/xdsFlN1bsKgp/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58"/>
      </w:pPr>
      <w:r>
        <w:t xml:space="preserve"> Приговор Индустриального районного суда г. Барнаула от 21.05.2020 по делу №1-110/2020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/CwCP1qFGa5WI/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Ленинградского областного суда Ленинградской области от 25.08.2020 по делу №2-12/2019 </w:t>
      </w:r>
      <w:r w:rsidRPr="00585B22">
        <w:t>//sudact.ru/</w:t>
      </w:r>
      <w:proofErr w:type="spellStart"/>
      <w:r w:rsidRPr="00585B22">
        <w:t>regular</w:t>
      </w:r>
      <w:proofErr w:type="spellEnd"/>
      <w:r w:rsidRPr="00585B22">
        <w:t>/</w:t>
      </w:r>
      <w:proofErr w:type="spellStart"/>
      <w:r w:rsidRPr="00585B22">
        <w:t>doc</w:t>
      </w:r>
      <w:proofErr w:type="spellEnd"/>
      <w:r w:rsidRPr="00585B22">
        <w:t>/0Ge8Xxo3M2mN/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Ленинского районного суда г. Барнаула от 11.11.2019 по делу №1-385/2019 </w:t>
      </w:r>
      <w:r w:rsidRPr="00E054C4">
        <w:t>//sudact.ru/</w:t>
      </w:r>
      <w:proofErr w:type="spellStart"/>
      <w:r w:rsidRPr="00E054C4">
        <w:t>regular</w:t>
      </w:r>
      <w:proofErr w:type="spellEnd"/>
      <w:r w:rsidRPr="00E054C4">
        <w:t>/</w:t>
      </w:r>
      <w:proofErr w:type="spellStart"/>
      <w:r w:rsidRPr="00E054C4">
        <w:t>doc</w:t>
      </w:r>
      <w:proofErr w:type="spellEnd"/>
      <w:r w:rsidRPr="00E054C4">
        <w:t>/VIhVdvUdfWl2/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Ленинского районного суда г. Новосибирска от 28.07.2020 по делу №1-354/2020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/L4QQVZclKR1x/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58"/>
      </w:pPr>
      <w:r>
        <w:t xml:space="preserve">Приговор Новгородского районного суда Новгородской области от 22.07.2020 по делу №1-613/2020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/w0Kkt01sphol/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Октябрьского районного суда г. Барнаула от 03.02.2020 по делу №1-20/2020 </w:t>
      </w:r>
      <w:r w:rsidRPr="00E054C4">
        <w:t>//sudact.ru/</w:t>
      </w:r>
      <w:proofErr w:type="spellStart"/>
      <w:r w:rsidRPr="00E054C4">
        <w:t>regular</w:t>
      </w:r>
      <w:proofErr w:type="spellEnd"/>
      <w:r w:rsidRPr="00E054C4">
        <w:t>/</w:t>
      </w:r>
      <w:proofErr w:type="spellStart"/>
      <w:r w:rsidRPr="00E054C4">
        <w:t>doc</w:t>
      </w:r>
      <w:proofErr w:type="spellEnd"/>
      <w:r w:rsidRPr="00E054C4">
        <w:t>/CVkC8Ys4RImu/</w:t>
      </w:r>
      <w:r>
        <w:t xml:space="preserve"> (дата обращения: 21.05.2022).</w:t>
      </w:r>
    </w:p>
    <w:p w:rsidR="00BB4BCE" w:rsidRPr="00EC7384" w:rsidRDefault="00BB4BCE" w:rsidP="00BB4BCE">
      <w:pPr>
        <w:pStyle w:val="a7"/>
        <w:numPr>
          <w:ilvl w:val="0"/>
          <w:numId w:val="8"/>
        </w:numPr>
        <w:ind w:left="0" w:firstLine="1069"/>
      </w:pPr>
      <w:r>
        <w:lastRenderedPageBreak/>
        <w:t xml:space="preserve">Приговор Октябрьского районного суда г. Барнаула от 08.02.2020 по делу №1-19/2019 </w:t>
      </w:r>
      <w:r w:rsidRPr="00E054C4">
        <w:t>//sudact.ru/</w:t>
      </w:r>
      <w:proofErr w:type="spellStart"/>
      <w:r w:rsidRPr="00E054C4">
        <w:t>regular</w:t>
      </w:r>
      <w:proofErr w:type="spellEnd"/>
      <w:r w:rsidRPr="00E054C4">
        <w:t>/</w:t>
      </w:r>
      <w:proofErr w:type="spellStart"/>
      <w:r w:rsidRPr="00E054C4">
        <w:t>doc</w:t>
      </w:r>
      <w:proofErr w:type="spellEnd"/>
      <w:r w:rsidRPr="00E054C4">
        <w:t>/PDk0n90erQt/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709"/>
      </w:pPr>
      <w:r>
        <w:t xml:space="preserve">Приговор Первоуральского городского суда Свердловской области от 27.11.2020 по делу №1-277/2020 </w:t>
      </w:r>
      <w:r w:rsidRPr="00EC7384">
        <w:t>//sudact.ru/</w:t>
      </w:r>
      <w:proofErr w:type="spellStart"/>
      <w:r w:rsidRPr="00EC7384">
        <w:t>regular</w:t>
      </w:r>
      <w:proofErr w:type="spellEnd"/>
      <w:r w:rsidRPr="00EC7384">
        <w:t>/</w:t>
      </w:r>
      <w:proofErr w:type="spellStart"/>
      <w:r w:rsidRPr="00EC7384">
        <w:t>doc</w:t>
      </w:r>
      <w:proofErr w:type="spellEnd"/>
      <w:r w:rsidRPr="00EC7384">
        <w:t>/1yRSu9E6BM1T/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Переволоцкого районного суда Оренбургской области от 15.09.2020 по делу №1-46/2020 </w:t>
      </w:r>
      <w:r w:rsidRPr="00585B22">
        <w:t>//sudact.ru/</w:t>
      </w:r>
      <w:proofErr w:type="spellStart"/>
      <w:r w:rsidRPr="00585B22">
        <w:t>regular</w:t>
      </w:r>
      <w:proofErr w:type="spellEnd"/>
      <w:r w:rsidRPr="00585B22">
        <w:t>/</w:t>
      </w:r>
      <w:proofErr w:type="spellStart"/>
      <w:r w:rsidRPr="00585B22">
        <w:t>doc</w:t>
      </w:r>
      <w:proofErr w:type="spellEnd"/>
      <w:r w:rsidRPr="00585B22">
        <w:t>/l6E88WoysIg1/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Промышленного районного суда г. Ставрополя Ставропольского края от 23.07.2020 по делу №1-698/2020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/GHKIA0zpRGUY/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Псковского городского суда Псковской области от 10.09.2020 по делу 31-303/2020 </w:t>
      </w:r>
      <w:r w:rsidRPr="00585B22">
        <w:t>//sudact.ru/</w:t>
      </w:r>
      <w:proofErr w:type="spellStart"/>
      <w:r w:rsidRPr="00585B22">
        <w:t>regular</w:t>
      </w:r>
      <w:proofErr w:type="spellEnd"/>
      <w:r w:rsidRPr="00585B22">
        <w:t>/</w:t>
      </w:r>
      <w:proofErr w:type="spellStart"/>
      <w:r w:rsidRPr="00585B22">
        <w:t>doc</w:t>
      </w:r>
      <w:proofErr w:type="spellEnd"/>
      <w:r w:rsidRPr="00585B22">
        <w:t>/1HuuiTXVln13/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 Приговор </w:t>
      </w:r>
      <w:proofErr w:type="spellStart"/>
      <w:r>
        <w:t>Рубцовского</w:t>
      </w:r>
      <w:proofErr w:type="spellEnd"/>
      <w:r>
        <w:t xml:space="preserve"> городского суда Алтайского края от 14.04.2020 по делу №1-480/2019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/6vat0VwEusgJ/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134"/>
      </w:pPr>
      <w:r>
        <w:t xml:space="preserve">Приговор Советского районного суда г. Казани Республики Татарстан от 30.07.2020 по делу №1-501/2020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/CAi9njSPSqHJ/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69"/>
      </w:pPr>
      <w:r>
        <w:t xml:space="preserve">Приговор Сыктывкарского городского суда Республики Коми от 27.07.2020 по делу №1-104/2020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</w:t>
      </w:r>
      <w:proofErr w:type="spellStart"/>
      <w:r w:rsidRPr="00443FF8">
        <w:t>tdeSiGvbZKJE</w:t>
      </w:r>
      <w:proofErr w:type="spellEnd"/>
      <w:r w:rsidRPr="00443FF8">
        <w:t>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1058"/>
      </w:pPr>
      <w:r>
        <w:t xml:space="preserve"> Приговор Холмского городского суда Сахалинской области от 30.07.2020 по делу №1-100/2020 </w:t>
      </w:r>
      <w:r w:rsidRPr="00443FF8">
        <w:t>//sudact.ru/</w:t>
      </w:r>
      <w:proofErr w:type="spellStart"/>
      <w:r w:rsidRPr="00443FF8">
        <w:t>regular</w:t>
      </w:r>
      <w:proofErr w:type="spellEnd"/>
      <w:r w:rsidRPr="00443FF8">
        <w:t>/</w:t>
      </w:r>
      <w:proofErr w:type="spellStart"/>
      <w:r w:rsidRPr="00443FF8">
        <w:t>doc</w:t>
      </w:r>
      <w:proofErr w:type="spellEnd"/>
      <w:r w:rsidRPr="00443FF8">
        <w:t>/n1qLFyXrc3NA/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698"/>
      </w:pPr>
      <w:r w:rsidRPr="00EC7384">
        <w:t>При</w:t>
      </w:r>
      <w:r>
        <w:t xml:space="preserve">говор Ярославского областного суда от 05.08.2021 </w:t>
      </w:r>
      <w:r w:rsidRPr="00EC7384">
        <w:t>по делу №2-8/2021</w:t>
      </w:r>
      <w:r>
        <w:t xml:space="preserve"> </w:t>
      </w:r>
      <w:r w:rsidRPr="00EC7384">
        <w:t>//sudact.ru/</w:t>
      </w:r>
      <w:proofErr w:type="spellStart"/>
      <w:r w:rsidRPr="00EC7384">
        <w:t>regular</w:t>
      </w:r>
      <w:proofErr w:type="spellEnd"/>
      <w:r w:rsidRPr="00EC7384">
        <w:t>/</w:t>
      </w:r>
      <w:proofErr w:type="spellStart"/>
      <w:r w:rsidRPr="00EC7384">
        <w:t>doc</w:t>
      </w:r>
      <w:proofErr w:type="spellEnd"/>
      <w:r w:rsidRPr="00EC7384">
        <w:t>/wzqYiY4IomU1/</w:t>
      </w:r>
      <w:r>
        <w:t xml:space="preserve"> (дата обращения: 21.05.2022).</w:t>
      </w:r>
    </w:p>
    <w:p w:rsidR="00BB4BCE" w:rsidRDefault="00BB4BCE" w:rsidP="00BB4BCE">
      <w:pPr>
        <w:pStyle w:val="a7"/>
        <w:numPr>
          <w:ilvl w:val="0"/>
          <w:numId w:val="8"/>
        </w:numPr>
        <w:ind w:left="0" w:firstLine="709"/>
      </w:pPr>
      <w:r>
        <w:lastRenderedPageBreak/>
        <w:t xml:space="preserve">Приговор Ярославского районного суда от 12.03.2021 по делу №1-209/2020 </w:t>
      </w:r>
      <w:r w:rsidRPr="00EC7384">
        <w:t>//sudact.ru/</w:t>
      </w:r>
      <w:proofErr w:type="spellStart"/>
      <w:r w:rsidRPr="00EC7384">
        <w:t>regular</w:t>
      </w:r>
      <w:proofErr w:type="spellEnd"/>
      <w:r w:rsidRPr="00EC7384">
        <w:t>/</w:t>
      </w:r>
      <w:proofErr w:type="spellStart"/>
      <w:r w:rsidRPr="00EC7384">
        <w:t>doc</w:t>
      </w:r>
      <w:proofErr w:type="spellEnd"/>
      <w:r w:rsidRPr="00EC7384">
        <w:t>/HDPMO3HdHEo5/</w:t>
      </w:r>
      <w:r>
        <w:t xml:space="preserve"> (дата обращения: 21.05.2022).</w:t>
      </w:r>
    </w:p>
    <w:p w:rsidR="001B4F1A" w:rsidRDefault="001B4F1A">
      <w:pPr>
        <w:spacing w:after="200" w:line="276" w:lineRule="auto"/>
        <w:ind w:firstLine="0"/>
        <w:jc w:val="left"/>
        <w:rPr>
          <w:rFonts w:ascii="Times New Roman" w:eastAsiaTheme="minorHAnsi" w:hAnsi="Times New Roman"/>
          <w:szCs w:val="28"/>
          <w:lang w:eastAsia="en-US"/>
        </w:rPr>
      </w:pPr>
      <w:r>
        <w:br w:type="page"/>
      </w:r>
    </w:p>
    <w:p w:rsidR="00BB4BCE" w:rsidRDefault="001B4F1A" w:rsidP="001B4F1A">
      <w:pPr>
        <w:pStyle w:val="1"/>
        <w:spacing w:line="360" w:lineRule="auto"/>
        <w:jc w:val="right"/>
        <w:rPr>
          <w:rFonts w:ascii="Times New Roman" w:hAnsi="Times New Roman" w:cs="Times New Roman"/>
          <w:color w:val="auto"/>
        </w:rPr>
      </w:pPr>
      <w:bookmarkStart w:id="12" w:name="_Toc105019282"/>
      <w:r w:rsidRPr="001B4F1A">
        <w:rPr>
          <w:rFonts w:ascii="Times New Roman" w:hAnsi="Times New Roman" w:cs="Times New Roman"/>
          <w:color w:val="auto"/>
        </w:rPr>
        <w:lastRenderedPageBreak/>
        <w:t>Приложение 3.</w:t>
      </w:r>
      <w:bookmarkEnd w:id="12"/>
    </w:p>
    <w:p w:rsidR="004C0908" w:rsidRPr="00920D44" w:rsidRDefault="00920D44" w:rsidP="00920D44">
      <w:pPr>
        <w:pStyle w:val="a7"/>
        <w:numPr>
          <w:ilvl w:val="0"/>
          <w:numId w:val="9"/>
        </w:numPr>
        <w:ind w:left="0" w:firstLine="568"/>
        <w:rPr>
          <w:lang w:val="en-US"/>
        </w:rPr>
      </w:pPr>
      <w:r w:rsidRPr="00920D44">
        <w:t xml:space="preserve">Апелляционное определение судебной коллегии по уголовным делам Верховного суда РФ от 25 сентября 2019 г. N 77-АПУ19-3СП // Кодекс об административных правонарушениях [сайт]. </w:t>
      </w:r>
      <w:r w:rsidRPr="00920D44">
        <w:rPr>
          <w:lang w:val="en-US"/>
        </w:rPr>
        <w:t xml:space="preserve">URL: </w:t>
      </w:r>
      <w:hyperlink r:id="rId14" w:history="1">
        <w:r w:rsidRPr="00920D44">
          <w:rPr>
            <w:rStyle w:val="a6"/>
            <w:color w:val="auto"/>
            <w:u w:val="none"/>
            <w:lang w:val="en-US"/>
          </w:rPr>
          <w:t>https://koapru.ru/pract/apelliatsionnoe-opredelenie-sudebnoi-kollegii-po-ugolovnym-delam-verkhovnogo-suda-rossiiskoi-federatsii-ot-25092019-n-77-apu19-3sp/</w:t>
        </w:r>
      </w:hyperlink>
      <w:r w:rsidRPr="00920D44">
        <w:rPr>
          <w:lang w:val="en-US"/>
        </w:rPr>
        <w:t>.</w:t>
      </w:r>
    </w:p>
    <w:p w:rsidR="00920D44" w:rsidRPr="00920D44" w:rsidRDefault="00920D44" w:rsidP="00920D44">
      <w:pPr>
        <w:pStyle w:val="a7"/>
        <w:numPr>
          <w:ilvl w:val="0"/>
          <w:numId w:val="9"/>
        </w:numPr>
        <w:ind w:left="0" w:firstLine="568"/>
        <w:rPr>
          <w:lang w:val="en-US"/>
        </w:rPr>
      </w:pPr>
      <w:r w:rsidRPr="00920D44">
        <w:t xml:space="preserve">Апелляционное определение Судебной коллегии по уголовным делам Верховного Суда РФ от 24.11.2016 N 65-АПУ16-2СП // Законы, кодексы и нормативно-правовые акты РФ [сайт]. </w:t>
      </w:r>
      <w:r w:rsidRPr="00920D44">
        <w:rPr>
          <w:lang w:val="en-US"/>
        </w:rPr>
        <w:t>URL:</w:t>
      </w:r>
      <w:r w:rsidRPr="00920D44">
        <w:rPr>
          <w:lang w:val="en-US"/>
        </w:rPr>
        <w:t xml:space="preserve"> </w:t>
      </w:r>
      <w:hyperlink r:id="rId15" w:history="1">
        <w:r w:rsidRPr="00920D44">
          <w:rPr>
            <w:rStyle w:val="a6"/>
            <w:color w:val="auto"/>
            <w:u w:val="none"/>
            <w:lang w:val="en-US"/>
          </w:rPr>
          <w:t>https://legalacts.ru/sud/apelliatsionnoe-opredelenie-verkhovnogo-suda-rf-ot-24112016-n-65-apu16-2sp/</w:t>
        </w:r>
      </w:hyperlink>
      <w:r w:rsidRPr="00920D44">
        <w:rPr>
          <w:lang w:val="en-US"/>
        </w:rPr>
        <w:t>.</w:t>
      </w:r>
    </w:p>
    <w:p w:rsidR="00920D44" w:rsidRDefault="00920D44" w:rsidP="00683645">
      <w:pPr>
        <w:pStyle w:val="a7"/>
        <w:numPr>
          <w:ilvl w:val="0"/>
          <w:numId w:val="9"/>
        </w:numPr>
        <w:ind w:left="0" w:firstLine="568"/>
      </w:pPr>
      <w:r w:rsidRPr="00920D44">
        <w:t xml:space="preserve">Апелляционное определение Судебной коллегии по уголовным </w:t>
      </w:r>
      <w:r w:rsidRPr="00683645">
        <w:t>делам Верховного Суда РФ</w:t>
      </w:r>
      <w:r w:rsidRPr="00683645">
        <w:t xml:space="preserve"> от 29 сентября 2015 г. №5-АПУ 15-72</w:t>
      </w:r>
      <w:r w:rsidR="00683645" w:rsidRPr="00683645">
        <w:t xml:space="preserve"> // Кодексы и законы [сайт]. </w:t>
      </w:r>
      <w:r w:rsidR="00683645" w:rsidRPr="00683645">
        <w:rPr>
          <w:lang w:val="en-US"/>
        </w:rPr>
        <w:t>URL:</w:t>
      </w:r>
      <w:r w:rsidR="00683645" w:rsidRPr="00683645">
        <w:t xml:space="preserve"> </w:t>
      </w:r>
      <w:hyperlink r:id="rId16" w:history="1">
        <w:r w:rsidR="00683645" w:rsidRPr="00683645">
          <w:rPr>
            <w:rStyle w:val="a6"/>
            <w:color w:val="auto"/>
            <w:u w:val="none"/>
          </w:rPr>
          <w:t>https://www.zakonrf.info/suddoc/44cf9ae62a83366d743798f6d565470d/</w:t>
        </w:r>
      </w:hyperlink>
    </w:p>
    <w:p w:rsidR="00683645" w:rsidRPr="00683645" w:rsidRDefault="00683645" w:rsidP="00683645">
      <w:pPr>
        <w:pStyle w:val="a7"/>
        <w:numPr>
          <w:ilvl w:val="0"/>
          <w:numId w:val="9"/>
        </w:numPr>
        <w:ind w:left="0" w:firstLine="568"/>
        <w:rPr>
          <w:lang w:val="en-US"/>
        </w:rPr>
      </w:pPr>
      <w:r w:rsidRPr="00683645">
        <w:t>Апелляционное определение Судебной коллегии по уголовным делам Верховного Суда РФ от 03.07.2018 N 91-АПУ18-4сп</w:t>
      </w:r>
      <w:r>
        <w:t xml:space="preserve"> // </w:t>
      </w:r>
      <w:r w:rsidRPr="00920D44">
        <w:t xml:space="preserve">Законы, кодексы и нормативно-правовые акты РФ [сайт]. </w:t>
      </w:r>
      <w:r w:rsidRPr="00920D44">
        <w:rPr>
          <w:lang w:val="en-US"/>
        </w:rPr>
        <w:t>URL:</w:t>
      </w:r>
      <w:r w:rsidRPr="00683645">
        <w:rPr>
          <w:lang w:val="en-US"/>
        </w:rPr>
        <w:t xml:space="preserve"> https://legalacts.ru/sud/apelliatsionnoe-opredelenie-verkhovnogo-suda-rf-ot-03072018-n-91-apu18-4sp/.</w:t>
      </w:r>
      <w:bookmarkStart w:id="13" w:name="_GoBack"/>
      <w:bookmarkEnd w:id="13"/>
    </w:p>
    <w:sectPr w:rsidR="00683645" w:rsidRPr="00683645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BBA" w:rsidRDefault="008C4BBA" w:rsidP="008304FE">
      <w:r>
        <w:separator/>
      </w:r>
    </w:p>
  </w:endnote>
  <w:endnote w:type="continuationSeparator" w:id="0">
    <w:p w:rsidR="008C4BBA" w:rsidRDefault="008C4BBA" w:rsidP="0083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02044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F14FA" w:rsidRPr="00A019FC" w:rsidRDefault="00AF14FA">
        <w:pPr>
          <w:pStyle w:val="af"/>
          <w:jc w:val="center"/>
          <w:rPr>
            <w:rFonts w:ascii="Times New Roman" w:hAnsi="Times New Roman"/>
            <w:sz w:val="24"/>
          </w:rPr>
        </w:pPr>
        <w:r w:rsidRPr="00A019FC">
          <w:rPr>
            <w:rFonts w:ascii="Times New Roman" w:hAnsi="Times New Roman"/>
            <w:sz w:val="24"/>
          </w:rPr>
          <w:fldChar w:fldCharType="begin"/>
        </w:r>
        <w:r w:rsidRPr="00A019FC">
          <w:rPr>
            <w:rFonts w:ascii="Times New Roman" w:hAnsi="Times New Roman"/>
            <w:sz w:val="24"/>
          </w:rPr>
          <w:instrText>PAGE   \* MERGEFORMAT</w:instrText>
        </w:r>
        <w:r w:rsidRPr="00A019FC">
          <w:rPr>
            <w:rFonts w:ascii="Times New Roman" w:hAnsi="Times New Roman"/>
            <w:sz w:val="24"/>
          </w:rPr>
          <w:fldChar w:fldCharType="separate"/>
        </w:r>
        <w:r w:rsidR="00683645">
          <w:rPr>
            <w:rFonts w:ascii="Times New Roman" w:hAnsi="Times New Roman"/>
            <w:noProof/>
            <w:sz w:val="24"/>
          </w:rPr>
          <w:t>1</w:t>
        </w:r>
        <w:r w:rsidRPr="00A019FC">
          <w:rPr>
            <w:rFonts w:ascii="Times New Roman" w:hAnsi="Times New Roman"/>
            <w:sz w:val="24"/>
          </w:rPr>
          <w:fldChar w:fldCharType="end"/>
        </w:r>
      </w:p>
    </w:sdtContent>
  </w:sdt>
  <w:p w:rsidR="00AF14FA" w:rsidRDefault="00AF14F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BBA" w:rsidRDefault="008C4BBA" w:rsidP="008304FE">
      <w:r>
        <w:separator/>
      </w:r>
    </w:p>
  </w:footnote>
  <w:footnote w:type="continuationSeparator" w:id="0">
    <w:p w:rsidR="008C4BBA" w:rsidRDefault="008C4BBA" w:rsidP="008304FE">
      <w:r>
        <w:continuationSeparator/>
      </w:r>
    </w:p>
  </w:footnote>
  <w:footnote w:id="1">
    <w:p w:rsidR="00AF14FA" w:rsidRDefault="00AF14FA" w:rsidP="008304FE">
      <w:pPr>
        <w:pStyle w:val="a3"/>
      </w:pPr>
      <w:r>
        <w:rPr>
          <w:rStyle w:val="a5"/>
        </w:rPr>
        <w:footnoteRef/>
      </w:r>
      <w:r>
        <w:t>Что может суд присяжных? [Электронный ресурс]: [офиц. сайт].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екст. дан. Москва, [2019]. URL: </w:t>
      </w:r>
      <w:hyperlink r:id="rId1" w:history="1">
        <w:r>
          <w:rPr>
            <w:rStyle w:val="11"/>
          </w:rPr>
          <w:t>https://rg.ru/2019/07/16/sociolog-nepolnota-rassledovaniia-vliiaet-na-verdikt-prisiazhnyh.html</w:t>
        </w:r>
      </w:hyperlink>
      <w:r>
        <w:t xml:space="preserve"> (дата обращения: 25.12.2019).</w:t>
      </w:r>
    </w:p>
  </w:footnote>
  <w:footnote w:id="2">
    <w:p w:rsidR="00AF14FA" w:rsidRDefault="00AF14FA" w:rsidP="00814D54">
      <w:pPr>
        <w:pStyle w:val="a3"/>
      </w:pPr>
      <w:r>
        <w:rPr>
          <w:rStyle w:val="a5"/>
        </w:rPr>
        <w:footnoteRef/>
      </w:r>
      <w:proofErr w:type="spellStart"/>
      <w:r>
        <w:t>Шарифуллин</w:t>
      </w:r>
      <w:proofErr w:type="spellEnd"/>
      <w:r>
        <w:t xml:space="preserve"> Р. А. Судебная практика формирования коллегии присяжных заседателей. Уголовный процесс. 018. № 5. С. 27.</w:t>
      </w:r>
    </w:p>
  </w:footnote>
  <w:footnote w:id="3">
    <w:p w:rsidR="00AF14FA" w:rsidRDefault="00AF14FA" w:rsidP="00814D54">
      <w:pPr>
        <w:pStyle w:val="a3"/>
      </w:pPr>
      <w:r>
        <w:rPr>
          <w:rStyle w:val="a5"/>
        </w:rPr>
        <w:footnoteRef/>
      </w:r>
      <w:r>
        <w:t>О присяжных заседателях федеральных судов общей юрисдикции в Российской Федерации: федеральный закон от 20 августа 2004 г. № 113-ФЗ (в ред. от 1 октября 2019 г.) // Собрание законодательства РФ. 2004. № 34. Ст. 3528; 2019. № 432-ФЗ.</w:t>
      </w:r>
    </w:p>
  </w:footnote>
  <w:footnote w:id="4">
    <w:p w:rsidR="00AF14FA" w:rsidRDefault="00920D44">
      <w:pPr>
        <w:pStyle w:val="a3"/>
      </w:pPr>
      <w:r>
        <w:t>е</w:t>
      </w:r>
      <w:r w:rsidR="00AF14FA">
        <w:rPr>
          <w:rStyle w:val="a5"/>
        </w:rPr>
        <w:footnoteRef/>
      </w:r>
      <w:r w:rsidR="00AF14FA">
        <w:t xml:space="preserve"> </w:t>
      </w:r>
      <w:r w:rsidR="00AF14FA" w:rsidRPr="00CF64D6">
        <w:t>Тарасов А.А. Обновленный российский суд присяжных сохранен в классической модели // Юридическая наука и практика: Вестник Нижегородской академии МВД России. 2018. № 4(44). С. 293-298.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392B"/>
    <w:multiLevelType w:val="hybridMultilevel"/>
    <w:tmpl w:val="FFD8C8DE"/>
    <w:lvl w:ilvl="0" w:tplc="8C4CD9A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6EB1B96"/>
    <w:multiLevelType w:val="hybridMultilevel"/>
    <w:tmpl w:val="E1A04D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A576367"/>
    <w:multiLevelType w:val="hybridMultilevel"/>
    <w:tmpl w:val="8E781C7C"/>
    <w:lvl w:ilvl="0" w:tplc="276EFDA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D1B507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78575C"/>
    <w:multiLevelType w:val="hybridMultilevel"/>
    <w:tmpl w:val="0D8869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223200"/>
    <w:multiLevelType w:val="hybridMultilevel"/>
    <w:tmpl w:val="D7022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6C15D7"/>
    <w:multiLevelType w:val="hybridMultilevel"/>
    <w:tmpl w:val="8698E874"/>
    <w:lvl w:ilvl="0" w:tplc="1F52E9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B455EA"/>
    <w:multiLevelType w:val="hybridMultilevel"/>
    <w:tmpl w:val="3720200A"/>
    <w:lvl w:ilvl="0" w:tplc="2994773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AB4146B"/>
    <w:multiLevelType w:val="hybridMultilevel"/>
    <w:tmpl w:val="172C792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A8"/>
    <w:rsid w:val="0003263D"/>
    <w:rsid w:val="00043880"/>
    <w:rsid w:val="00077DA7"/>
    <w:rsid w:val="000E7505"/>
    <w:rsid w:val="00110447"/>
    <w:rsid w:val="001A325B"/>
    <w:rsid w:val="001B4F1A"/>
    <w:rsid w:val="002B70BC"/>
    <w:rsid w:val="003D733E"/>
    <w:rsid w:val="00443FF8"/>
    <w:rsid w:val="004C0908"/>
    <w:rsid w:val="004C5B2E"/>
    <w:rsid w:val="00503CDB"/>
    <w:rsid w:val="00564992"/>
    <w:rsid w:val="00585B22"/>
    <w:rsid w:val="00613077"/>
    <w:rsid w:val="0066666F"/>
    <w:rsid w:val="00666B7A"/>
    <w:rsid w:val="00683645"/>
    <w:rsid w:val="007248A8"/>
    <w:rsid w:val="00791F45"/>
    <w:rsid w:val="00806E40"/>
    <w:rsid w:val="00814D54"/>
    <w:rsid w:val="008304FE"/>
    <w:rsid w:val="008A65F4"/>
    <w:rsid w:val="008A796C"/>
    <w:rsid w:val="008C4BBA"/>
    <w:rsid w:val="00920D44"/>
    <w:rsid w:val="0094141B"/>
    <w:rsid w:val="009A65EA"/>
    <w:rsid w:val="009C03C5"/>
    <w:rsid w:val="00A019FC"/>
    <w:rsid w:val="00A615F6"/>
    <w:rsid w:val="00AD76DB"/>
    <w:rsid w:val="00AF14FA"/>
    <w:rsid w:val="00B06B0D"/>
    <w:rsid w:val="00B43615"/>
    <w:rsid w:val="00BA7B44"/>
    <w:rsid w:val="00BB4BCE"/>
    <w:rsid w:val="00BE3ABD"/>
    <w:rsid w:val="00C23792"/>
    <w:rsid w:val="00CF64D6"/>
    <w:rsid w:val="00D76D91"/>
    <w:rsid w:val="00DB44EF"/>
    <w:rsid w:val="00DE68BF"/>
    <w:rsid w:val="00E054C4"/>
    <w:rsid w:val="00E10F06"/>
    <w:rsid w:val="00E532E5"/>
    <w:rsid w:val="00EC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36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04FE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04FE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8304FE"/>
    <w:rPr>
      <w:color w:val="0563C1"/>
      <w:u w:val="single"/>
    </w:rPr>
  </w:style>
  <w:style w:type="paragraph" w:styleId="a3">
    <w:name w:val="footnote text"/>
    <w:basedOn w:val="a"/>
    <w:link w:val="a4"/>
    <w:uiPriority w:val="99"/>
    <w:semiHidden/>
    <w:unhideWhenUsed/>
    <w:rsid w:val="008304FE"/>
    <w:pPr>
      <w:contextualSpacing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304FE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304FE"/>
    <w:rPr>
      <w:vertAlign w:val="superscript"/>
    </w:rPr>
  </w:style>
  <w:style w:type="character" w:styleId="a6">
    <w:name w:val="Hyperlink"/>
    <w:basedOn w:val="a0"/>
    <w:uiPriority w:val="99"/>
    <w:unhideWhenUsed/>
    <w:rsid w:val="008304F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23792"/>
    <w:pPr>
      <w:spacing w:line="360" w:lineRule="auto"/>
      <w:ind w:left="720"/>
      <w:contextualSpacing/>
    </w:pPr>
    <w:rPr>
      <w:rFonts w:ascii="Times New Roman" w:eastAsiaTheme="minorHAnsi" w:hAnsi="Times New Roman"/>
      <w:szCs w:val="28"/>
      <w:lang w:eastAsia="en-US"/>
    </w:rPr>
  </w:style>
  <w:style w:type="paragraph" w:styleId="a8">
    <w:name w:val="Normal (Web)"/>
    <w:basedOn w:val="a"/>
    <w:uiPriority w:val="99"/>
    <w:semiHidden/>
    <w:unhideWhenUsed/>
    <w:rsid w:val="0094141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B436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39"/>
    <w:rsid w:val="00A019FC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uiPriority w:val="99"/>
    <w:locked/>
    <w:rsid w:val="00A019FC"/>
    <w:rPr>
      <w:rFonts w:ascii="Times New Roman" w:hAnsi="Times New Roman"/>
      <w:sz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019FC"/>
    <w:pPr>
      <w:shd w:val="clear" w:color="auto" w:fill="FFFFFF"/>
      <w:spacing w:line="240" w:lineRule="atLeast"/>
      <w:ind w:firstLine="0"/>
      <w:jc w:val="left"/>
    </w:pPr>
    <w:rPr>
      <w:rFonts w:ascii="Times New Roman" w:eastAsiaTheme="minorHAnsi" w:hAnsi="Times New Roman" w:cstheme="minorBidi"/>
      <w:sz w:val="23"/>
      <w:szCs w:val="22"/>
      <w:lang w:eastAsia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A019FC"/>
    <w:pPr>
      <w:spacing w:line="276" w:lineRule="auto"/>
      <w:ind w:firstLine="0"/>
      <w:jc w:val="left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019F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76D91"/>
    <w:pPr>
      <w:tabs>
        <w:tab w:val="right" w:leader="dot" w:pos="9345"/>
      </w:tabs>
      <w:spacing w:after="100"/>
      <w:ind w:left="280" w:firstLine="429"/>
    </w:pPr>
  </w:style>
  <w:style w:type="paragraph" w:styleId="ab">
    <w:name w:val="Balloon Text"/>
    <w:basedOn w:val="a"/>
    <w:link w:val="ac"/>
    <w:uiPriority w:val="99"/>
    <w:semiHidden/>
    <w:unhideWhenUsed/>
    <w:rsid w:val="00A019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19F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019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9FC"/>
    <w:rPr>
      <w:rFonts w:eastAsia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019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019FC"/>
    <w:rPr>
      <w:rFonts w:eastAsia="Times New Roman" w:cs="Times New Roman"/>
      <w:sz w:val="28"/>
      <w:szCs w:val="24"/>
      <w:lang w:eastAsia="ru-RU"/>
    </w:rPr>
  </w:style>
  <w:style w:type="paragraph" w:styleId="af1">
    <w:name w:val="No Spacing"/>
    <w:qFormat/>
    <w:rsid w:val="00AF14FA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36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04FE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04FE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8304FE"/>
    <w:rPr>
      <w:color w:val="0563C1"/>
      <w:u w:val="single"/>
    </w:rPr>
  </w:style>
  <w:style w:type="paragraph" w:styleId="a3">
    <w:name w:val="footnote text"/>
    <w:basedOn w:val="a"/>
    <w:link w:val="a4"/>
    <w:uiPriority w:val="99"/>
    <w:semiHidden/>
    <w:unhideWhenUsed/>
    <w:rsid w:val="008304FE"/>
    <w:pPr>
      <w:contextualSpacing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304FE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304FE"/>
    <w:rPr>
      <w:vertAlign w:val="superscript"/>
    </w:rPr>
  </w:style>
  <w:style w:type="character" w:styleId="a6">
    <w:name w:val="Hyperlink"/>
    <w:basedOn w:val="a0"/>
    <w:uiPriority w:val="99"/>
    <w:unhideWhenUsed/>
    <w:rsid w:val="008304F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23792"/>
    <w:pPr>
      <w:spacing w:line="360" w:lineRule="auto"/>
      <w:ind w:left="720"/>
      <w:contextualSpacing/>
    </w:pPr>
    <w:rPr>
      <w:rFonts w:ascii="Times New Roman" w:eastAsiaTheme="minorHAnsi" w:hAnsi="Times New Roman"/>
      <w:szCs w:val="28"/>
      <w:lang w:eastAsia="en-US"/>
    </w:rPr>
  </w:style>
  <w:style w:type="paragraph" w:styleId="a8">
    <w:name w:val="Normal (Web)"/>
    <w:basedOn w:val="a"/>
    <w:uiPriority w:val="99"/>
    <w:semiHidden/>
    <w:unhideWhenUsed/>
    <w:rsid w:val="0094141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B436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39"/>
    <w:rsid w:val="00A019FC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uiPriority w:val="99"/>
    <w:locked/>
    <w:rsid w:val="00A019FC"/>
    <w:rPr>
      <w:rFonts w:ascii="Times New Roman" w:hAnsi="Times New Roman"/>
      <w:sz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019FC"/>
    <w:pPr>
      <w:shd w:val="clear" w:color="auto" w:fill="FFFFFF"/>
      <w:spacing w:line="240" w:lineRule="atLeast"/>
      <w:ind w:firstLine="0"/>
      <w:jc w:val="left"/>
    </w:pPr>
    <w:rPr>
      <w:rFonts w:ascii="Times New Roman" w:eastAsiaTheme="minorHAnsi" w:hAnsi="Times New Roman" w:cstheme="minorBidi"/>
      <w:sz w:val="23"/>
      <w:szCs w:val="22"/>
      <w:lang w:eastAsia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A019FC"/>
    <w:pPr>
      <w:spacing w:line="276" w:lineRule="auto"/>
      <w:ind w:firstLine="0"/>
      <w:jc w:val="left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019F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76D91"/>
    <w:pPr>
      <w:tabs>
        <w:tab w:val="right" w:leader="dot" w:pos="9345"/>
      </w:tabs>
      <w:spacing w:after="100"/>
      <w:ind w:left="280" w:firstLine="429"/>
    </w:pPr>
  </w:style>
  <w:style w:type="paragraph" w:styleId="ab">
    <w:name w:val="Balloon Text"/>
    <w:basedOn w:val="a"/>
    <w:link w:val="ac"/>
    <w:uiPriority w:val="99"/>
    <w:semiHidden/>
    <w:unhideWhenUsed/>
    <w:rsid w:val="00A019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19F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019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9FC"/>
    <w:rPr>
      <w:rFonts w:eastAsia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019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019FC"/>
    <w:rPr>
      <w:rFonts w:eastAsia="Times New Roman" w:cs="Times New Roman"/>
      <w:sz w:val="28"/>
      <w:szCs w:val="24"/>
      <w:lang w:eastAsia="ru-RU"/>
    </w:rPr>
  </w:style>
  <w:style w:type="paragraph" w:styleId="af1">
    <w:name w:val="No Spacing"/>
    <w:qFormat/>
    <w:rsid w:val="00AF14FA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act.ru/regular/court/ZztDv1iUJvQ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avo.gov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zakonrf.info/suddoc/44cf9ae62a83366d743798f6d565470d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egalacts.ru/sud/apelliatsionnoe-opredelenie-verkhovnogo-suda-rf-ot-24112016-n-65-apu16-2sp/" TargetMode="External"/><Relationship Id="rId10" Type="http://schemas.openxmlformats.org/officeDocument/2006/relationships/hyperlink" Target="https://rg.ru/2019/07/16/sociolog-nepolnota-rassledovaniia-vliiaet-na-verdikt-prisiazhnyh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rbc.ru/society/11/02/2020/5e4289f79a79472140%20c5ea59" TargetMode="External"/><Relationship Id="rId14" Type="http://schemas.openxmlformats.org/officeDocument/2006/relationships/hyperlink" Target="https://koapru.ru/pract/apelliatsionnoe-opredelenie-sudebnoi-kollegii-po-ugolovnym-delam-verkhovnogo-suda-rossiiskoi-federatsii-ot-25092019-n-77-apu19-3sp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g.ru/2019/07/16/sociolog-nepolnota-rassledovaniia-vliiaet-na-verdikt-prisiazhny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6B341-6772-48AA-8B3E-0E54C60A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2009</TotalTime>
  <Pages>1</Pages>
  <Words>7758</Words>
  <Characters>44223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dc:description/>
  <cp:lastModifiedBy>Azerty</cp:lastModifiedBy>
  <cp:revision>14</cp:revision>
  <dcterms:created xsi:type="dcterms:W3CDTF">2022-05-12T14:19:00Z</dcterms:created>
  <dcterms:modified xsi:type="dcterms:W3CDTF">2022-06-01T17:56:00Z</dcterms:modified>
</cp:coreProperties>
</file>